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E7" w:rsidRDefault="00AF30E7" w:rsidP="00AF30E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14</w:t>
      </w:r>
    </w:p>
    <w:p w:rsidR="00AF30E7" w:rsidRDefault="00AF30E7" w:rsidP="00AF30E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AF30E7" w:rsidRDefault="00AF30E7" w:rsidP="00AF30E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Российской Федерации</w:t>
      </w:r>
    </w:p>
    <w:p w:rsidR="00AF30E7" w:rsidRDefault="00365220" w:rsidP="00AF30E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F30E7">
        <w:rPr>
          <w:rFonts w:eastAsiaTheme="minorHAnsi"/>
          <w:sz w:val="28"/>
          <w:szCs w:val="28"/>
          <w:lang w:eastAsia="en-US"/>
        </w:rPr>
        <w:t>Развитие здравоохранения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CB1572" w:rsidRDefault="00CB1572" w:rsidP="00CB1572">
      <w:pPr>
        <w:pStyle w:val="ConsPlusNormal"/>
        <w:ind w:firstLine="540"/>
        <w:jc w:val="both"/>
      </w:pPr>
    </w:p>
    <w:p w:rsidR="00CB1572" w:rsidRDefault="00CB1572" w:rsidP="00CB1572">
      <w:pPr>
        <w:pStyle w:val="ConsPlusNormal"/>
        <w:jc w:val="center"/>
      </w:pPr>
      <w:bookmarkStart w:id="0" w:name="Par1421"/>
      <w:bookmarkEnd w:id="0"/>
      <w:r>
        <w:t>ПОЛОЖЕНИЕ</w:t>
      </w:r>
    </w:p>
    <w:p w:rsidR="00090714" w:rsidRDefault="00CB1572" w:rsidP="00090714">
      <w:pPr>
        <w:pStyle w:val="ConsPlusNormal"/>
        <w:jc w:val="center"/>
      </w:pPr>
      <w:r>
        <w:t>О</w:t>
      </w:r>
      <w:r w:rsidR="00090714">
        <w:t>Б</w:t>
      </w:r>
      <w:r>
        <w:t xml:space="preserve"> </w:t>
      </w:r>
      <w:r w:rsidR="00090714">
        <w:t xml:space="preserve">ОСУЩЕСТВЛЕНИИ </w:t>
      </w:r>
      <w:proofErr w:type="gramStart"/>
      <w:r w:rsidR="00090714">
        <w:t>ЕДИНОВРЕМЕННЫХ</w:t>
      </w:r>
      <w:proofErr w:type="gramEnd"/>
    </w:p>
    <w:p w:rsidR="00090714" w:rsidRDefault="00090714" w:rsidP="00090714">
      <w:pPr>
        <w:pStyle w:val="ConsPlusNormal"/>
        <w:jc w:val="center"/>
      </w:pPr>
      <w:r>
        <w:t xml:space="preserve">КОМПЕНСАЦИОННЫХ ВЫПЛАТ МЕДИЦИНСКИМ РАБОТНИКАМ, ПРИБЫВШИМ (ПЕРЕЕХАВШИМ) НА РАБОТУ В </w:t>
      </w:r>
      <w:r w:rsidR="003D0B4C">
        <w:t>ОТДЕЛЬНЫЕ НАСЕЛЕННЫЕ ПУНКТЫ</w:t>
      </w:r>
    </w:p>
    <w:p w:rsidR="0059401C" w:rsidRDefault="0059401C" w:rsidP="00CB1572">
      <w:pPr>
        <w:pStyle w:val="ConsPlusNormal"/>
        <w:jc w:val="center"/>
        <w:outlineLvl w:val="2"/>
      </w:pPr>
    </w:p>
    <w:p w:rsidR="00CB1572" w:rsidRDefault="00CB1572" w:rsidP="00CB1572">
      <w:pPr>
        <w:pStyle w:val="ConsPlusNormal"/>
        <w:jc w:val="center"/>
        <w:outlineLvl w:val="2"/>
      </w:pPr>
      <w:r>
        <w:t>I. Общие положения</w:t>
      </w:r>
    </w:p>
    <w:p w:rsidR="00CB1572" w:rsidRDefault="00CB1572" w:rsidP="00090714">
      <w:pPr>
        <w:pStyle w:val="ConsPlusNormal"/>
        <w:ind w:firstLine="540"/>
        <w:jc w:val="both"/>
      </w:pPr>
    </w:p>
    <w:p w:rsidR="00090714" w:rsidRDefault="00DE7C8D" w:rsidP="00090714">
      <w:pPr>
        <w:pStyle w:val="ConsPlusNormal"/>
        <w:ind w:firstLine="540"/>
        <w:jc w:val="both"/>
      </w:pPr>
      <w:r>
        <w:t>1. </w:t>
      </w:r>
      <w:r w:rsidR="00CB1572">
        <w:t xml:space="preserve">Настоящее </w:t>
      </w:r>
      <w:r w:rsidR="00090714">
        <w:t xml:space="preserve">Положение </w:t>
      </w:r>
      <w:r w:rsidR="00CB1572">
        <w:t xml:space="preserve">устанавливает порядок </w:t>
      </w:r>
      <w:r w:rsidR="00090714">
        <w:t xml:space="preserve">осуществления единовременных компенсационных выплат медицинским работникам, прибывшим (переехавшим) на работу в </w:t>
      </w:r>
      <w:r w:rsidR="003D0B4C">
        <w:t xml:space="preserve">отдельные </w:t>
      </w:r>
      <w:r w:rsidR="00090714">
        <w:t>населенные пункты</w:t>
      </w:r>
      <w:r w:rsidR="00D45C62">
        <w:t xml:space="preserve">, </w:t>
      </w:r>
      <w:r>
        <w:t xml:space="preserve">(далее – </w:t>
      </w:r>
      <w:r w:rsidR="004E2341">
        <w:t xml:space="preserve">Программа, </w:t>
      </w:r>
      <w:r>
        <w:t>участники программы)</w:t>
      </w:r>
      <w:r w:rsidR="00090714">
        <w:t xml:space="preserve">. </w:t>
      </w:r>
    </w:p>
    <w:p w:rsidR="00CB1572" w:rsidRDefault="00DE7C8D" w:rsidP="00CB1572">
      <w:pPr>
        <w:pStyle w:val="ConsPlusNormal"/>
        <w:ind w:firstLine="540"/>
        <w:jc w:val="both"/>
      </w:pPr>
      <w:r>
        <w:t>2. </w:t>
      </w:r>
      <w:r w:rsidR="00090714">
        <w:t xml:space="preserve">Единовременные компенсационные выплаты осуществляются </w:t>
      </w:r>
      <w:r w:rsidR="00CB1572">
        <w:t>за счет средств федерального бюджета</w:t>
      </w:r>
      <w:r w:rsidR="00090714">
        <w:t xml:space="preserve"> и</w:t>
      </w:r>
      <w:r w:rsidR="00CB1572">
        <w:t xml:space="preserve"> бюджета субъекта Российской Федерации.</w:t>
      </w:r>
    </w:p>
    <w:p w:rsidR="00DE7C8D" w:rsidRDefault="00DE7C8D" w:rsidP="00CB1572">
      <w:pPr>
        <w:pStyle w:val="ConsPlusNormal"/>
        <w:ind w:firstLine="540"/>
        <w:jc w:val="both"/>
      </w:pPr>
      <w:r>
        <w:t xml:space="preserve">3. Единовременные компенсационные выплаты осуществляются однократно гражданам Российской Федерации, </w:t>
      </w:r>
      <w:r w:rsidR="00376543">
        <w:t xml:space="preserve">не имеющим неисполненных </w:t>
      </w:r>
      <w:r w:rsidR="00AC7D38">
        <w:t xml:space="preserve">договорных </w:t>
      </w:r>
      <w:r w:rsidR="00376543">
        <w:t>обязательств перед органами государственной власти и местного самоуправления</w:t>
      </w:r>
      <w:r w:rsidR="00AC7D38">
        <w:t xml:space="preserve"> по работе в определенных организациях</w:t>
      </w:r>
      <w:r w:rsidR="00376543">
        <w:t xml:space="preserve">, </w:t>
      </w:r>
      <w:r>
        <w:t>не являвшимся участниками аналогичных программ, реализуемы</w:t>
      </w:r>
      <w:r w:rsidR="00376543">
        <w:t>х</w:t>
      </w:r>
      <w:r>
        <w:t xml:space="preserve"> за счет средств федерального бюджета</w:t>
      </w:r>
      <w:r w:rsidR="00D45C62">
        <w:t xml:space="preserve"> или бюджета ФОМС,</w:t>
      </w:r>
      <w:r>
        <w:t xml:space="preserve"> бюджета субъекта Российской Федерации, местного бюджета.  </w:t>
      </w:r>
    </w:p>
    <w:p w:rsidR="00CB1572" w:rsidRDefault="00CB1572" w:rsidP="00CB1572">
      <w:pPr>
        <w:pStyle w:val="ConsPlusNormal"/>
        <w:jc w:val="center"/>
      </w:pPr>
    </w:p>
    <w:p w:rsidR="00CB1572" w:rsidRDefault="00CB1572" w:rsidP="00CB1572">
      <w:pPr>
        <w:pStyle w:val="ConsPlusNormal"/>
        <w:jc w:val="center"/>
        <w:outlineLvl w:val="2"/>
      </w:pPr>
      <w:r>
        <w:t xml:space="preserve">II. </w:t>
      </w:r>
      <w:r w:rsidR="00DE7C8D">
        <w:t>Участники программы</w:t>
      </w:r>
    </w:p>
    <w:p w:rsidR="00CB1572" w:rsidRDefault="00CB1572" w:rsidP="00CB1572">
      <w:pPr>
        <w:pStyle w:val="ConsPlusNormal"/>
        <w:jc w:val="center"/>
      </w:pPr>
    </w:p>
    <w:p w:rsidR="00CB1572" w:rsidRDefault="00CB1572" w:rsidP="007F1A6E">
      <w:pPr>
        <w:pStyle w:val="ConsPlusNormal"/>
        <w:ind w:firstLine="540"/>
        <w:jc w:val="both"/>
      </w:pPr>
      <w:bookmarkStart w:id="1" w:name="Par1437"/>
      <w:bookmarkEnd w:id="1"/>
      <w:r>
        <w:t xml:space="preserve">4. </w:t>
      </w:r>
      <w:r w:rsidR="00620C0F">
        <w:t>У</w:t>
      </w:r>
      <w:r w:rsidR="00DE7C8D">
        <w:t>част</w:t>
      </w:r>
      <w:r w:rsidR="00620C0F">
        <w:t>ником</w:t>
      </w:r>
      <w:r w:rsidR="00DE7C8D">
        <w:t xml:space="preserve"> программ</w:t>
      </w:r>
      <w:r w:rsidR="00620C0F">
        <w:t>ы может быть</w:t>
      </w:r>
      <w:r>
        <w:t xml:space="preserve"> гражданин</w:t>
      </w:r>
      <w:r w:rsidR="00280DC0">
        <w:t xml:space="preserve"> в возрасте до 50 лет</w:t>
      </w:r>
      <w:r w:rsidR="00AC7D38">
        <w:rPr>
          <w:rStyle w:val="ae"/>
        </w:rPr>
        <w:footnoteReference w:id="1"/>
      </w:r>
      <w:r w:rsidR="005A3985">
        <w:t>, имеющий соответствующее образование</w:t>
      </w:r>
      <w:r w:rsidR="007F1A6E">
        <w:rPr>
          <w:rStyle w:val="ae"/>
        </w:rPr>
        <w:footnoteReference w:id="2"/>
      </w:r>
      <w:r w:rsidR="005A3985">
        <w:t>,</w:t>
      </w:r>
      <w:r>
        <w:t xml:space="preserve"> при соблюдении в совокупности следующих условий:</w:t>
      </w:r>
      <w:r w:rsidR="007F1A6E" w:rsidRPr="007F1A6E">
        <w:t xml:space="preserve"> </w:t>
      </w:r>
    </w:p>
    <w:p w:rsidR="00CB1572" w:rsidRDefault="00CB1572" w:rsidP="00CB1572">
      <w:pPr>
        <w:pStyle w:val="ConsPlusNormal"/>
        <w:ind w:firstLine="540"/>
        <w:jc w:val="both"/>
      </w:pPr>
      <w:r>
        <w:t>а)</w:t>
      </w:r>
      <w:r w:rsidR="00D162B8">
        <w:t> </w:t>
      </w:r>
      <w:r w:rsidR="00F22340">
        <w:t xml:space="preserve">трудоустройство в </w:t>
      </w:r>
      <w:r w:rsidR="009C04ED" w:rsidRPr="009C04ED">
        <w:t xml:space="preserve">государственной (муниципальной) медицинской </w:t>
      </w:r>
      <w:r w:rsidR="009C04ED" w:rsidRPr="000C7CAF">
        <w:t xml:space="preserve">организации субъекта Российской Федерации </w:t>
      </w:r>
      <w:r w:rsidR="00030375" w:rsidRPr="000C7CAF">
        <w:t xml:space="preserve">по основному месту работы </w:t>
      </w:r>
      <w:r w:rsidR="00594273" w:rsidRPr="000C7CAF">
        <w:t>на условиях</w:t>
      </w:r>
      <w:r w:rsidR="00045409" w:rsidRPr="000C7CAF">
        <w:t xml:space="preserve"> полного рабочего дня </w:t>
      </w:r>
      <w:r w:rsidR="00F22340" w:rsidRPr="000C7CAF">
        <w:t>на должность</w:t>
      </w:r>
      <w:r w:rsidR="00913CBA" w:rsidRPr="000C7CAF">
        <w:t xml:space="preserve">, </w:t>
      </w:r>
      <w:r w:rsidR="00F22340" w:rsidRPr="000C7CAF">
        <w:t xml:space="preserve">включенную в </w:t>
      </w:r>
      <w:r w:rsidR="00D162B8" w:rsidRPr="000C7CAF">
        <w:t>программный</w:t>
      </w:r>
      <w:r w:rsidR="00D162B8">
        <w:t xml:space="preserve"> </w:t>
      </w:r>
      <w:r w:rsidR="00F22340">
        <w:t xml:space="preserve">реестр </w:t>
      </w:r>
      <w:r w:rsidR="003C70E8">
        <w:t xml:space="preserve">должностей </w:t>
      </w:r>
      <w:r w:rsidR="00F22340">
        <w:t xml:space="preserve">субъекта Российской Федерации, </w:t>
      </w:r>
      <w:r w:rsidR="00376543">
        <w:t>при</w:t>
      </w:r>
      <w:r w:rsidR="00F22340" w:rsidRPr="00F22340">
        <w:t xml:space="preserve"> </w:t>
      </w:r>
      <w:r w:rsidR="00F22340">
        <w:t>переезд</w:t>
      </w:r>
      <w:r w:rsidR="00376543">
        <w:t>е</w:t>
      </w:r>
      <w:r w:rsidR="00F22340">
        <w:t xml:space="preserve"> </w:t>
      </w:r>
      <w:r w:rsidR="00376543">
        <w:t>из</w:t>
      </w:r>
      <w:r w:rsidR="00F22340">
        <w:t xml:space="preserve"> </w:t>
      </w:r>
      <w:r w:rsidR="00376543">
        <w:t xml:space="preserve">другого </w:t>
      </w:r>
      <w:r w:rsidR="00F22340">
        <w:lastRenderedPageBreak/>
        <w:t>населенн</w:t>
      </w:r>
      <w:r w:rsidR="00376543">
        <w:t>ого</w:t>
      </w:r>
      <w:r w:rsidR="00F22340">
        <w:t xml:space="preserve"> пункт</w:t>
      </w:r>
      <w:r w:rsidR="00376543">
        <w:t xml:space="preserve">а, не включенного в </w:t>
      </w:r>
      <w:r w:rsidR="00D162B8">
        <w:t xml:space="preserve">программные </w:t>
      </w:r>
      <w:r w:rsidR="00376543">
        <w:t xml:space="preserve">реестры </w:t>
      </w:r>
      <w:r w:rsidR="003C70E8">
        <w:t xml:space="preserve">населенных пунктов </w:t>
      </w:r>
      <w:r w:rsidR="00376543">
        <w:t>субъектов Российской Федерации;</w:t>
      </w:r>
    </w:p>
    <w:p w:rsidR="00376543" w:rsidRDefault="00CB1572" w:rsidP="00CB1572">
      <w:pPr>
        <w:pStyle w:val="ConsPlusNormal"/>
        <w:ind w:firstLine="540"/>
        <w:jc w:val="both"/>
      </w:pPr>
      <w:r>
        <w:t xml:space="preserve">б) </w:t>
      </w:r>
      <w:r w:rsidR="00376543">
        <w:t>успешное прохождение установленного испытательного срока;</w:t>
      </w:r>
    </w:p>
    <w:p w:rsidR="00376543" w:rsidRDefault="00D162B8" w:rsidP="00CB1572">
      <w:pPr>
        <w:pStyle w:val="ConsPlusNormal"/>
        <w:ind w:firstLine="540"/>
        <w:jc w:val="both"/>
      </w:pPr>
      <w:bookmarkStart w:id="2" w:name="Par1442"/>
      <w:bookmarkEnd w:id="2"/>
      <w:r>
        <w:t xml:space="preserve">в) представление в </w:t>
      </w:r>
      <w:r w:rsidR="00102901">
        <w:t xml:space="preserve">уполномоченный </w:t>
      </w:r>
      <w:r>
        <w:t>орган исполнительной власти субъекта Российской Федерации в сфере охраны здоровья</w:t>
      </w:r>
      <w:r w:rsidRPr="00D162B8">
        <w:t xml:space="preserve"> </w:t>
      </w:r>
      <w:r>
        <w:t xml:space="preserve">заявления </w:t>
      </w:r>
      <w:r w:rsidR="00102901">
        <w:br/>
      </w:r>
      <w:r>
        <w:t>и д</w:t>
      </w:r>
      <w:r w:rsidR="00102901">
        <w:t xml:space="preserve">окументов в соответствии </w:t>
      </w:r>
      <w:r>
        <w:t xml:space="preserve">с </w:t>
      </w:r>
      <w:r w:rsidR="0012513F">
        <w:t xml:space="preserve">порядком, </w:t>
      </w:r>
      <w:r>
        <w:t>установленным</w:t>
      </w:r>
      <w:r w:rsidR="0012513F">
        <w:t xml:space="preserve"> нормативным правовым актом субъекта Российской Федерации.</w:t>
      </w:r>
    </w:p>
    <w:p w:rsidR="00D162B8" w:rsidRDefault="00CB1572" w:rsidP="00D162B8">
      <w:pPr>
        <w:pStyle w:val="ConsPlusNormal"/>
        <w:ind w:firstLine="540"/>
        <w:jc w:val="both"/>
      </w:pPr>
      <w:r>
        <w:t xml:space="preserve">5. </w:t>
      </w:r>
      <w:r w:rsidR="00D162B8">
        <w:t xml:space="preserve">Не имеют права на участие в </w:t>
      </w:r>
      <w:r w:rsidR="006D1A6C">
        <w:t xml:space="preserve">Программе </w:t>
      </w:r>
      <w:r w:rsidR="00D162B8">
        <w:t>лица:</w:t>
      </w:r>
    </w:p>
    <w:p w:rsidR="00D162B8" w:rsidRDefault="00D162B8" w:rsidP="00D162B8">
      <w:pPr>
        <w:pStyle w:val="ConsPlusNormal"/>
        <w:ind w:firstLine="540"/>
        <w:jc w:val="both"/>
      </w:pPr>
      <w:r>
        <w:t>-</w:t>
      </w:r>
      <w:r w:rsidR="005F7672">
        <w:t> </w:t>
      </w:r>
      <w:r>
        <w:t xml:space="preserve">имеющие неисполненные обязательства по отработке определенного срока в соответствии с договорами на целевое обучение или </w:t>
      </w:r>
      <w:r w:rsidR="001F1E67">
        <w:t>целевую подготовку;</w:t>
      </w:r>
    </w:p>
    <w:p w:rsidR="001F1E67" w:rsidRDefault="001F1E67" w:rsidP="00D162B8">
      <w:pPr>
        <w:pStyle w:val="ConsPlusNormal"/>
        <w:ind w:firstLine="540"/>
        <w:jc w:val="both"/>
      </w:pPr>
      <w:r>
        <w:t>-</w:t>
      </w:r>
      <w:r w:rsidR="006D1A6C">
        <w:t> </w:t>
      </w:r>
      <w:r>
        <w:t>являвшиеся получателем</w:t>
      </w:r>
      <w:r w:rsidRPr="001F1E67">
        <w:t xml:space="preserve"> единовременн</w:t>
      </w:r>
      <w:r>
        <w:t>ой</w:t>
      </w:r>
      <w:r w:rsidRPr="001F1E67">
        <w:t xml:space="preserve"> компенсационн</w:t>
      </w:r>
      <w:r>
        <w:t>ой</w:t>
      </w:r>
      <w:r w:rsidRPr="001F1E67">
        <w:t xml:space="preserve"> выплаты</w:t>
      </w:r>
      <w:r>
        <w:t xml:space="preserve">, </w:t>
      </w:r>
      <w:r w:rsidR="00A76087">
        <w:br/>
      </w:r>
      <w:r>
        <w:t>в том числе по досрочно расторгнутому договору;</w:t>
      </w:r>
    </w:p>
    <w:p w:rsidR="001F1E67" w:rsidRDefault="001F1E67" w:rsidP="00D162B8">
      <w:pPr>
        <w:pStyle w:val="ConsPlusNormal"/>
        <w:ind w:firstLine="540"/>
        <w:jc w:val="both"/>
      </w:pPr>
      <w:r>
        <w:t>-</w:t>
      </w:r>
      <w:r w:rsidR="005F7672">
        <w:t> </w:t>
      </w:r>
      <w:r>
        <w:t>являвшиеся</w:t>
      </w:r>
      <w:r w:rsidRPr="001F1E67">
        <w:t xml:space="preserve"> </w:t>
      </w:r>
      <w:r>
        <w:t xml:space="preserve">участниками программ, реализуемых за счет средств федерального бюджета или бюджета субъекта Российской Федерации, или местного бюджета, в результате которых им было предоставлено </w:t>
      </w:r>
      <w:r w:rsidR="00A76087">
        <w:br/>
      </w:r>
      <w:r>
        <w:t>в собственность жилое помещение</w:t>
      </w:r>
      <w:r w:rsidR="00BB6069">
        <w:t xml:space="preserve"> или социальная выплата на эти цели</w:t>
      </w:r>
      <w:r>
        <w:t>.</w:t>
      </w:r>
    </w:p>
    <w:p w:rsidR="009E3A81" w:rsidRDefault="009E3A81" w:rsidP="009E3A81">
      <w:pPr>
        <w:pStyle w:val="ConsPlusNormal"/>
        <w:jc w:val="both"/>
      </w:pPr>
    </w:p>
    <w:p w:rsidR="009E3A81" w:rsidRDefault="009E3A81" w:rsidP="009E3A81">
      <w:pPr>
        <w:pStyle w:val="ConsPlusNormal"/>
        <w:jc w:val="center"/>
        <w:outlineLvl w:val="2"/>
      </w:pPr>
      <w:r>
        <w:t xml:space="preserve">III. Договор </w:t>
      </w:r>
      <w:r w:rsidR="004E2E0F">
        <w:t xml:space="preserve">о предоставлении </w:t>
      </w:r>
      <w:r w:rsidR="004E2E0F" w:rsidRPr="001F1E67">
        <w:t>единовременн</w:t>
      </w:r>
      <w:r w:rsidR="004E2E0F">
        <w:t>ой</w:t>
      </w:r>
      <w:r w:rsidR="004E2E0F" w:rsidRPr="001F1E67">
        <w:t xml:space="preserve"> компенсационн</w:t>
      </w:r>
      <w:r w:rsidR="004E2E0F">
        <w:t>ой</w:t>
      </w:r>
      <w:r w:rsidR="004E2E0F" w:rsidRPr="001F1E67">
        <w:t xml:space="preserve"> выплаты</w:t>
      </w:r>
    </w:p>
    <w:p w:rsidR="009E3A81" w:rsidRDefault="009E3A81" w:rsidP="009E3A81">
      <w:pPr>
        <w:pStyle w:val="ConsPlusNormal"/>
        <w:jc w:val="both"/>
      </w:pPr>
    </w:p>
    <w:p w:rsidR="005A3985" w:rsidRPr="005A3985" w:rsidRDefault="005A3985" w:rsidP="005A3985">
      <w:pPr>
        <w:pStyle w:val="ConsPlusNormal"/>
        <w:ind w:firstLine="540"/>
        <w:jc w:val="both"/>
      </w:pPr>
      <w:r>
        <w:t>6.</w:t>
      </w:r>
      <w:r w:rsidR="00230664">
        <w:t> </w:t>
      </w:r>
      <w:r w:rsidRPr="001F1E67">
        <w:t>Единовременн</w:t>
      </w:r>
      <w:r>
        <w:t>ая</w:t>
      </w:r>
      <w:r w:rsidRPr="001F1E67">
        <w:t xml:space="preserve"> компенсационн</w:t>
      </w:r>
      <w:r>
        <w:t>ая</w:t>
      </w:r>
      <w:r w:rsidRPr="001F1E67">
        <w:t xml:space="preserve"> выплат</w:t>
      </w:r>
      <w:r>
        <w:t xml:space="preserve">а предоставляется медицинскому работнику </w:t>
      </w:r>
      <w:r w:rsidR="008C3A5C">
        <w:t>на основании</w:t>
      </w:r>
      <w:r>
        <w:t xml:space="preserve"> </w:t>
      </w:r>
      <w:r w:rsidR="008C3A5C">
        <w:t xml:space="preserve">договора </w:t>
      </w:r>
      <w:r>
        <w:t xml:space="preserve">с уполномоченным органом </w:t>
      </w:r>
      <w:r w:rsidR="008C3A5C">
        <w:t>государственной власти субъекта Российской Федерации</w:t>
      </w:r>
      <w:r w:rsidR="002456AB">
        <w:t xml:space="preserve"> в сфере охраны здоровья</w:t>
      </w:r>
      <w:r w:rsidR="00CA54A6">
        <w:t xml:space="preserve"> (далее – Договор)</w:t>
      </w:r>
      <w:r>
        <w:t>.</w:t>
      </w:r>
    </w:p>
    <w:p w:rsidR="008935EE" w:rsidRDefault="008935EE" w:rsidP="00CB1572">
      <w:pPr>
        <w:pStyle w:val="ConsPlusNormal"/>
        <w:ind w:firstLine="540"/>
        <w:jc w:val="both"/>
      </w:pPr>
      <w:r>
        <w:t>7.</w:t>
      </w:r>
      <w:r w:rsidR="00230664">
        <w:t> </w:t>
      </w:r>
      <w:r>
        <w:t>Договор устанавливает обязанност</w:t>
      </w:r>
      <w:r w:rsidR="00230664">
        <w:t>ь</w:t>
      </w:r>
      <w:r>
        <w:t xml:space="preserve"> медицинского работника</w:t>
      </w:r>
      <w:r w:rsidR="009C04ED">
        <w:t xml:space="preserve"> работать </w:t>
      </w:r>
      <w:r w:rsidR="00CA54A6">
        <w:br/>
      </w:r>
      <w:r w:rsidR="00230664">
        <w:t xml:space="preserve">в течение 5 лет </w:t>
      </w:r>
      <w:r w:rsidR="00230664" w:rsidRPr="00230664">
        <w:t xml:space="preserve">на условиях полного рабочего дня по основной должности </w:t>
      </w:r>
      <w:r w:rsidR="00CA54A6">
        <w:br/>
      </w:r>
      <w:r w:rsidR="00230664" w:rsidRPr="00230664">
        <w:t>в соответствии с</w:t>
      </w:r>
      <w:r w:rsidR="00230664">
        <w:t xml:space="preserve"> трудовым договором</w:t>
      </w:r>
      <w:r w:rsidR="002456AB">
        <w:t>, заключенным</w:t>
      </w:r>
      <w:r w:rsidR="00230664">
        <w:t xml:space="preserve"> с государственной (муниципальной) медицинской организацией субъекта Российской Федерации.</w:t>
      </w:r>
    </w:p>
    <w:p w:rsidR="00CA54A6" w:rsidRDefault="00075098" w:rsidP="00CB1572">
      <w:pPr>
        <w:pStyle w:val="ConsPlusNormal"/>
        <w:ind w:firstLine="540"/>
        <w:jc w:val="both"/>
      </w:pPr>
      <w:r>
        <w:t>8. </w:t>
      </w:r>
      <w:r w:rsidR="001514EC">
        <w:t>Дата начала действия договора устанавливается соответствующей дате представления</w:t>
      </w:r>
      <w:r w:rsidR="00CA54A6">
        <w:t xml:space="preserve"> </w:t>
      </w:r>
      <w:r w:rsidR="001514EC" w:rsidRPr="001514EC">
        <w:t>документов в соответствии с подпунктом «в» пункта</w:t>
      </w:r>
      <w:r w:rsidR="001514EC">
        <w:t xml:space="preserve"> 4 настоящего Положения.</w:t>
      </w:r>
    </w:p>
    <w:p w:rsidR="00230664" w:rsidRDefault="00075098" w:rsidP="00CB1572">
      <w:pPr>
        <w:pStyle w:val="ConsPlusNormal"/>
        <w:ind w:firstLine="540"/>
        <w:jc w:val="both"/>
      </w:pPr>
      <w:r>
        <w:t>9. </w:t>
      </w:r>
      <w:r w:rsidR="00230664">
        <w:t xml:space="preserve">Срок действия </w:t>
      </w:r>
      <w:r w:rsidR="00CA54A6">
        <w:t xml:space="preserve">Договора </w:t>
      </w:r>
      <w:r w:rsidR="00230664">
        <w:t>продлевается на все периоды неисполнения функциональных обязанностей</w:t>
      </w:r>
      <w:r w:rsidR="00E84005">
        <w:t xml:space="preserve"> медицинского работника за исключением периодов нахождения в ежегодном оплачиваемом отпуске.</w:t>
      </w:r>
    </w:p>
    <w:p w:rsidR="00075098" w:rsidRDefault="00075098" w:rsidP="00CB1572">
      <w:pPr>
        <w:pStyle w:val="ConsPlusNormal"/>
        <w:ind w:firstLine="540"/>
        <w:jc w:val="both"/>
      </w:pPr>
      <w:r>
        <w:t>10.</w:t>
      </w:r>
      <w:r w:rsidR="003615E7">
        <w:t> </w:t>
      </w:r>
      <w:r>
        <w:t xml:space="preserve">Срок действия Договора продлевается на все периоды работы </w:t>
      </w:r>
      <w:r>
        <w:br/>
        <w:t>с неполной ставкой</w:t>
      </w:r>
      <w:r w:rsidR="003615E7">
        <w:t>, если такой режим работы установлен по заявлению медицинского работника.</w:t>
      </w:r>
    </w:p>
    <w:p w:rsidR="000567AE" w:rsidRDefault="003615E7" w:rsidP="00D822F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11</w:t>
      </w:r>
      <w:r w:rsidR="00D822F8" w:rsidRPr="00D822F8">
        <w:rPr>
          <w:sz w:val="28"/>
        </w:rPr>
        <w:t>.</w:t>
      </w:r>
      <w:r w:rsidR="00D822F8">
        <w:t> </w:t>
      </w:r>
      <w:proofErr w:type="gramStart"/>
      <w:r w:rsidR="00D822F8">
        <w:rPr>
          <w:rFonts w:eastAsiaTheme="minorHAnsi"/>
          <w:sz w:val="28"/>
          <w:szCs w:val="28"/>
          <w:lang w:eastAsia="en-US"/>
        </w:rPr>
        <w:t xml:space="preserve">В случае </w:t>
      </w:r>
      <w:r w:rsidR="00107CE8">
        <w:rPr>
          <w:rFonts w:eastAsiaTheme="minorHAnsi"/>
          <w:sz w:val="28"/>
          <w:szCs w:val="28"/>
          <w:lang w:eastAsia="en-US"/>
        </w:rPr>
        <w:t xml:space="preserve">расторжения </w:t>
      </w:r>
      <w:r w:rsidR="00107CE8" w:rsidRPr="00107CE8">
        <w:rPr>
          <w:sz w:val="28"/>
          <w:szCs w:val="28"/>
        </w:rPr>
        <w:t xml:space="preserve">договора о предоставлении единовременной компенсационной выплаты </w:t>
      </w:r>
      <w:r w:rsidR="00107CE8">
        <w:rPr>
          <w:sz w:val="28"/>
          <w:szCs w:val="28"/>
        </w:rPr>
        <w:t xml:space="preserve">по инициативе медицинского работника, а также </w:t>
      </w:r>
      <w:r w:rsidR="00A76087">
        <w:rPr>
          <w:sz w:val="28"/>
          <w:szCs w:val="28"/>
        </w:rPr>
        <w:br/>
      </w:r>
      <w:r w:rsidR="00107CE8">
        <w:rPr>
          <w:sz w:val="28"/>
          <w:szCs w:val="28"/>
        </w:rPr>
        <w:t xml:space="preserve">в случае </w:t>
      </w:r>
      <w:r w:rsidR="00306CB8" w:rsidRPr="00107CE8">
        <w:rPr>
          <w:rFonts w:eastAsiaTheme="minorHAnsi"/>
          <w:sz w:val="28"/>
          <w:szCs w:val="28"/>
          <w:lang w:eastAsia="en-US"/>
        </w:rPr>
        <w:t xml:space="preserve">внесения </w:t>
      </w:r>
      <w:r w:rsidR="00306CB8">
        <w:rPr>
          <w:rFonts w:eastAsiaTheme="minorHAnsi"/>
          <w:sz w:val="28"/>
          <w:szCs w:val="28"/>
          <w:lang w:eastAsia="en-US"/>
        </w:rPr>
        <w:t xml:space="preserve">изменений в трудовой договор </w:t>
      </w:r>
      <w:r w:rsidR="00107CE8">
        <w:rPr>
          <w:rFonts w:eastAsiaTheme="minorHAnsi"/>
          <w:sz w:val="28"/>
          <w:szCs w:val="28"/>
          <w:lang w:eastAsia="en-US"/>
        </w:rPr>
        <w:t>(</w:t>
      </w:r>
      <w:r w:rsidR="00306CB8">
        <w:rPr>
          <w:rFonts w:eastAsiaTheme="minorHAnsi"/>
          <w:sz w:val="28"/>
          <w:szCs w:val="28"/>
          <w:lang w:eastAsia="en-US"/>
        </w:rPr>
        <w:t>о месте работы</w:t>
      </w:r>
      <w:r w:rsidR="00107CE8">
        <w:rPr>
          <w:rFonts w:eastAsiaTheme="minorHAnsi"/>
          <w:sz w:val="28"/>
          <w:szCs w:val="28"/>
          <w:lang w:eastAsia="en-US"/>
        </w:rPr>
        <w:t>,</w:t>
      </w:r>
      <w:r w:rsidR="00306CB8">
        <w:rPr>
          <w:rFonts w:eastAsiaTheme="minorHAnsi"/>
          <w:sz w:val="28"/>
          <w:szCs w:val="28"/>
          <w:lang w:eastAsia="en-US"/>
        </w:rPr>
        <w:t xml:space="preserve"> трудовой функции</w:t>
      </w:r>
      <w:r w:rsidR="00107CE8">
        <w:rPr>
          <w:rFonts w:eastAsiaTheme="minorHAnsi"/>
          <w:sz w:val="28"/>
          <w:szCs w:val="28"/>
          <w:lang w:eastAsia="en-US"/>
        </w:rPr>
        <w:t>)</w:t>
      </w:r>
      <w:r w:rsidR="00306CB8">
        <w:rPr>
          <w:rFonts w:eastAsiaTheme="minorHAnsi"/>
          <w:sz w:val="28"/>
          <w:szCs w:val="28"/>
          <w:lang w:eastAsia="en-US"/>
        </w:rPr>
        <w:t xml:space="preserve">, </w:t>
      </w:r>
      <w:r w:rsidR="00107CE8">
        <w:rPr>
          <w:rFonts w:eastAsiaTheme="minorHAnsi"/>
          <w:sz w:val="28"/>
          <w:szCs w:val="28"/>
          <w:lang w:eastAsia="en-US"/>
        </w:rPr>
        <w:t>или</w:t>
      </w:r>
      <w:r w:rsidR="00306CB8">
        <w:rPr>
          <w:rFonts w:eastAsiaTheme="minorHAnsi"/>
          <w:sz w:val="28"/>
          <w:szCs w:val="28"/>
          <w:lang w:eastAsia="en-US"/>
        </w:rPr>
        <w:t xml:space="preserve"> в случае </w:t>
      </w:r>
      <w:r w:rsidR="00D822F8">
        <w:rPr>
          <w:rFonts w:eastAsiaTheme="minorHAnsi"/>
          <w:sz w:val="28"/>
          <w:szCs w:val="28"/>
          <w:lang w:eastAsia="en-US"/>
        </w:rPr>
        <w:t xml:space="preserve">прекращения трудового договора до истечения пятилетнего срока </w:t>
      </w:r>
      <w:r w:rsidR="00D822F8" w:rsidRPr="00D822F8">
        <w:rPr>
          <w:rFonts w:eastAsiaTheme="minorHAnsi"/>
          <w:sz w:val="28"/>
          <w:szCs w:val="28"/>
          <w:lang w:eastAsia="en-US"/>
        </w:rPr>
        <w:t>медицинск</w:t>
      </w:r>
      <w:r w:rsidR="00D822F8">
        <w:rPr>
          <w:rFonts w:eastAsiaTheme="minorHAnsi"/>
          <w:sz w:val="28"/>
          <w:szCs w:val="28"/>
          <w:lang w:eastAsia="en-US"/>
        </w:rPr>
        <w:t>ий</w:t>
      </w:r>
      <w:r w:rsidR="00D822F8" w:rsidRPr="00D822F8">
        <w:rPr>
          <w:rFonts w:eastAsiaTheme="minorHAnsi"/>
          <w:sz w:val="28"/>
          <w:szCs w:val="28"/>
          <w:lang w:eastAsia="en-US"/>
        </w:rPr>
        <w:t xml:space="preserve"> работник</w:t>
      </w:r>
      <w:r w:rsidR="00D822F8">
        <w:rPr>
          <w:rFonts w:eastAsiaTheme="minorHAnsi"/>
          <w:sz w:val="28"/>
          <w:szCs w:val="28"/>
          <w:lang w:eastAsia="en-US"/>
        </w:rPr>
        <w:t xml:space="preserve"> </w:t>
      </w:r>
      <w:r w:rsidR="00434B49">
        <w:rPr>
          <w:rFonts w:eastAsiaTheme="minorHAnsi"/>
          <w:sz w:val="28"/>
          <w:szCs w:val="28"/>
          <w:lang w:eastAsia="en-US"/>
        </w:rPr>
        <w:t xml:space="preserve">в течение 30 календарных дней </w:t>
      </w:r>
      <w:r w:rsidR="00D822F8">
        <w:rPr>
          <w:rFonts w:eastAsiaTheme="minorHAnsi"/>
          <w:sz w:val="28"/>
          <w:szCs w:val="28"/>
          <w:lang w:eastAsia="en-US"/>
        </w:rPr>
        <w:t xml:space="preserve">возвращает в бюджет субъекта Российской Федерации часть единовременной компенсационной выплаты (за исключением </w:t>
      </w:r>
      <w:r w:rsidR="003D0B4C">
        <w:rPr>
          <w:rFonts w:eastAsiaTheme="minorHAnsi"/>
          <w:sz w:val="28"/>
          <w:szCs w:val="28"/>
          <w:lang w:eastAsia="en-US"/>
        </w:rPr>
        <w:t xml:space="preserve">отдельных </w:t>
      </w:r>
      <w:r w:rsidR="00D822F8">
        <w:rPr>
          <w:rFonts w:eastAsiaTheme="minorHAnsi"/>
          <w:sz w:val="28"/>
          <w:szCs w:val="28"/>
          <w:lang w:eastAsia="en-US"/>
        </w:rPr>
        <w:t>случаев</w:t>
      </w:r>
      <w:r w:rsidR="003D0B4C">
        <w:rPr>
          <w:rFonts w:eastAsiaTheme="minorHAnsi"/>
          <w:sz w:val="28"/>
          <w:szCs w:val="28"/>
          <w:lang w:eastAsia="en-US"/>
        </w:rPr>
        <w:t>)</w:t>
      </w:r>
      <w:r w:rsidR="00D822F8">
        <w:rPr>
          <w:rFonts w:eastAsiaTheme="minorHAnsi"/>
          <w:sz w:val="28"/>
          <w:szCs w:val="28"/>
          <w:lang w:eastAsia="en-US"/>
        </w:rPr>
        <w:t xml:space="preserve">, рассчитанной </w:t>
      </w:r>
      <w:r w:rsidR="00D822F8">
        <w:rPr>
          <w:rFonts w:eastAsiaTheme="minorHAnsi"/>
          <w:sz w:val="28"/>
          <w:szCs w:val="28"/>
          <w:lang w:eastAsia="en-US"/>
        </w:rPr>
        <w:lastRenderedPageBreak/>
        <w:t>с</w:t>
      </w:r>
      <w:proofErr w:type="gramEnd"/>
      <w:r w:rsidR="00D822F8">
        <w:rPr>
          <w:rFonts w:eastAsiaTheme="minorHAnsi"/>
          <w:sz w:val="28"/>
          <w:szCs w:val="28"/>
          <w:lang w:eastAsia="en-US"/>
        </w:rPr>
        <w:t xml:space="preserve"> даты прекращения трудового договора, пропорционально неотработанному медицинским работником периоду</w:t>
      </w:r>
      <w:r w:rsidR="00434B49">
        <w:rPr>
          <w:rFonts w:eastAsiaTheme="minorHAnsi"/>
          <w:sz w:val="28"/>
          <w:szCs w:val="28"/>
          <w:lang w:eastAsia="en-US"/>
        </w:rPr>
        <w:t>.</w:t>
      </w:r>
    </w:p>
    <w:p w:rsidR="003D0B4C" w:rsidRDefault="003D0B4C" w:rsidP="00D822F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подлежит возврату часть единовременной компенсационной выплаты </w:t>
      </w:r>
      <w:r w:rsidR="00A7608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случае расторжения трудового договора по следующим основаниям:</w:t>
      </w:r>
    </w:p>
    <w:p w:rsidR="004B3C40" w:rsidRPr="00A76087" w:rsidRDefault="004B3C40" w:rsidP="00A760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76087">
        <w:rPr>
          <w:rFonts w:eastAsiaTheme="minorHAnsi"/>
          <w:sz w:val="28"/>
          <w:szCs w:val="28"/>
          <w:lang w:eastAsia="en-US"/>
        </w:rPr>
        <w:t>-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>смена собственника имущества организации (п.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>4 части первой ст.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 xml:space="preserve">81 </w:t>
      </w:r>
      <w:r w:rsidR="00A76087" w:rsidRPr="00A76087">
        <w:rPr>
          <w:rFonts w:eastAsiaTheme="minorHAnsi"/>
          <w:sz w:val="28"/>
          <w:szCs w:val="28"/>
          <w:lang w:eastAsia="en-US"/>
        </w:rPr>
        <w:t xml:space="preserve">Трудового кодекса Российской Федерации, далее – </w:t>
      </w:r>
      <w:r w:rsidRPr="00A76087">
        <w:rPr>
          <w:rFonts w:eastAsiaTheme="minorHAnsi"/>
          <w:sz w:val="28"/>
          <w:szCs w:val="28"/>
          <w:lang w:eastAsia="en-US"/>
        </w:rPr>
        <w:t>ТКРФ)</w:t>
      </w:r>
      <w:r w:rsidR="00A76087" w:rsidRPr="00A76087">
        <w:rPr>
          <w:rFonts w:eastAsiaTheme="minorHAnsi"/>
          <w:sz w:val="28"/>
          <w:szCs w:val="28"/>
          <w:lang w:eastAsia="en-US"/>
        </w:rPr>
        <w:t>;</w:t>
      </w:r>
    </w:p>
    <w:p w:rsidR="004B3C40" w:rsidRPr="00A76087" w:rsidRDefault="004B3C40" w:rsidP="00A760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76087">
        <w:rPr>
          <w:rFonts w:eastAsiaTheme="minorHAnsi"/>
          <w:sz w:val="28"/>
          <w:szCs w:val="28"/>
          <w:lang w:eastAsia="en-US"/>
        </w:rPr>
        <w:t>-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 xml:space="preserve">отказ работника от перевода на другую работу, необходимого ему </w:t>
      </w:r>
      <w:r w:rsidR="00A76087" w:rsidRPr="00A76087">
        <w:rPr>
          <w:rFonts w:eastAsiaTheme="minorHAnsi"/>
          <w:sz w:val="28"/>
          <w:szCs w:val="28"/>
          <w:lang w:eastAsia="en-US"/>
        </w:rPr>
        <w:br/>
      </w:r>
      <w:r w:rsidRPr="00A76087">
        <w:rPr>
          <w:rFonts w:eastAsiaTheme="minorHAnsi"/>
          <w:sz w:val="28"/>
          <w:szCs w:val="28"/>
          <w:lang w:eastAsia="en-US"/>
        </w:rPr>
        <w:t>в соответствии с медицинским заключением (п.</w:t>
      </w:r>
      <w:r w:rsidR="00A76087" w:rsidRPr="00A76087">
        <w:rPr>
          <w:rFonts w:eastAsiaTheme="minorHAnsi"/>
          <w:sz w:val="28"/>
          <w:szCs w:val="28"/>
          <w:lang w:eastAsia="en-US"/>
        </w:rPr>
        <w:t> 8 части первой ст. </w:t>
      </w:r>
      <w:r w:rsidRPr="00A76087">
        <w:rPr>
          <w:rFonts w:eastAsiaTheme="minorHAnsi"/>
          <w:sz w:val="28"/>
          <w:szCs w:val="28"/>
          <w:lang w:eastAsia="en-US"/>
        </w:rPr>
        <w:t>77 ТКРФ);</w:t>
      </w:r>
    </w:p>
    <w:p w:rsidR="004B3C40" w:rsidRPr="00A76087" w:rsidRDefault="004B3C40" w:rsidP="00A760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76087">
        <w:rPr>
          <w:rFonts w:eastAsiaTheme="minorHAnsi"/>
          <w:sz w:val="28"/>
          <w:szCs w:val="28"/>
          <w:lang w:eastAsia="en-US"/>
        </w:rPr>
        <w:t>-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 xml:space="preserve">признание работника полностью неспособным к трудовой деятельности </w:t>
      </w:r>
      <w:r w:rsidR="002A2686">
        <w:rPr>
          <w:rFonts w:eastAsiaTheme="minorHAnsi"/>
          <w:sz w:val="28"/>
          <w:szCs w:val="28"/>
          <w:lang w:eastAsia="en-US"/>
        </w:rPr>
        <w:br/>
      </w:r>
      <w:r w:rsidRPr="00A76087">
        <w:rPr>
          <w:rFonts w:eastAsiaTheme="minorHAnsi"/>
          <w:sz w:val="28"/>
          <w:szCs w:val="28"/>
          <w:lang w:eastAsia="en-US"/>
        </w:rPr>
        <w:t>в соответствии с медицинским заключением (п.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>5 части первой ст.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>83 ТКРФ)</w:t>
      </w:r>
      <w:r w:rsidR="00A76087" w:rsidRPr="00A76087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4B3C40" w:rsidRPr="00A76087" w:rsidRDefault="004B3C40" w:rsidP="00A760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76087">
        <w:rPr>
          <w:rFonts w:eastAsiaTheme="minorHAnsi"/>
          <w:sz w:val="28"/>
          <w:szCs w:val="28"/>
          <w:lang w:eastAsia="en-US"/>
        </w:rPr>
        <w:t>-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>смерть работника (п.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>6 части первой ст.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>83 ТКРФ)</w:t>
      </w:r>
      <w:r w:rsidR="00A76087" w:rsidRPr="00A76087">
        <w:rPr>
          <w:rFonts w:eastAsiaTheme="minorHAnsi"/>
          <w:sz w:val="28"/>
          <w:szCs w:val="28"/>
          <w:lang w:eastAsia="en-US"/>
        </w:rPr>
        <w:t>;</w:t>
      </w:r>
    </w:p>
    <w:p w:rsidR="004B3C40" w:rsidRPr="00A76087" w:rsidRDefault="004B3C40" w:rsidP="00A760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76087">
        <w:rPr>
          <w:rFonts w:eastAsiaTheme="minorHAnsi"/>
          <w:sz w:val="28"/>
          <w:szCs w:val="28"/>
          <w:lang w:eastAsia="en-US"/>
        </w:rPr>
        <w:t>-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>наступление чрезвычайных обстоятельств, препятствующих продолжению трудовых отношений (п.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>7 части первой ст.</w:t>
      </w:r>
      <w:r w:rsidR="00A76087" w:rsidRPr="00A76087">
        <w:rPr>
          <w:rFonts w:eastAsiaTheme="minorHAnsi"/>
          <w:sz w:val="28"/>
          <w:szCs w:val="28"/>
          <w:lang w:eastAsia="en-US"/>
        </w:rPr>
        <w:t> </w:t>
      </w:r>
      <w:r w:rsidRPr="00A76087">
        <w:rPr>
          <w:rFonts w:eastAsiaTheme="minorHAnsi"/>
          <w:sz w:val="28"/>
          <w:szCs w:val="28"/>
          <w:lang w:eastAsia="en-US"/>
        </w:rPr>
        <w:t>83 ТКРФ)</w:t>
      </w:r>
      <w:r w:rsidR="00A76087" w:rsidRPr="00A76087">
        <w:rPr>
          <w:rFonts w:eastAsiaTheme="minorHAnsi"/>
          <w:sz w:val="28"/>
          <w:szCs w:val="28"/>
          <w:lang w:eastAsia="en-US"/>
        </w:rPr>
        <w:t>.</w:t>
      </w:r>
    </w:p>
    <w:p w:rsidR="000C7CAF" w:rsidRDefault="003615E7" w:rsidP="00A760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12. </w:t>
      </w:r>
      <w:proofErr w:type="gramStart"/>
      <w:r w:rsidR="000C7CAF">
        <w:rPr>
          <w:rFonts w:eastAsiaTheme="minorHAnsi"/>
          <w:sz w:val="28"/>
          <w:szCs w:val="28"/>
          <w:lang w:eastAsia="en-US"/>
        </w:rPr>
        <w:t xml:space="preserve">В случае увольнения из медицинской организации </w:t>
      </w:r>
      <w:r w:rsidR="000C7CAF" w:rsidRPr="00D822F8">
        <w:rPr>
          <w:rFonts w:eastAsiaTheme="minorHAnsi"/>
          <w:sz w:val="28"/>
          <w:szCs w:val="28"/>
          <w:lang w:eastAsia="en-US"/>
        </w:rPr>
        <w:t>медицинск</w:t>
      </w:r>
      <w:r w:rsidR="000C7CAF">
        <w:rPr>
          <w:rFonts w:eastAsiaTheme="minorHAnsi"/>
          <w:sz w:val="28"/>
          <w:szCs w:val="28"/>
          <w:lang w:eastAsia="en-US"/>
        </w:rPr>
        <w:t>ого</w:t>
      </w:r>
      <w:r w:rsidR="000C7CAF" w:rsidRPr="00D822F8">
        <w:rPr>
          <w:rFonts w:eastAsiaTheme="minorHAnsi"/>
          <w:sz w:val="28"/>
          <w:szCs w:val="28"/>
          <w:lang w:eastAsia="en-US"/>
        </w:rPr>
        <w:t xml:space="preserve"> работник</w:t>
      </w:r>
      <w:r w:rsidR="000C7CAF">
        <w:rPr>
          <w:rFonts w:eastAsiaTheme="minorHAnsi"/>
          <w:sz w:val="28"/>
          <w:szCs w:val="28"/>
          <w:lang w:eastAsia="en-US"/>
        </w:rPr>
        <w:t>а в связи с призывом на военную службу</w:t>
      </w:r>
      <w:proofErr w:type="gramEnd"/>
      <w:r w:rsidR="000C7CAF">
        <w:rPr>
          <w:rFonts w:eastAsiaTheme="minorHAnsi"/>
          <w:sz w:val="28"/>
          <w:szCs w:val="28"/>
          <w:lang w:eastAsia="en-US"/>
        </w:rPr>
        <w:t xml:space="preserve"> </w:t>
      </w:r>
      <w:r w:rsidR="00E02B62">
        <w:rPr>
          <w:rFonts w:eastAsiaTheme="minorHAnsi"/>
          <w:sz w:val="28"/>
          <w:szCs w:val="28"/>
          <w:lang w:eastAsia="en-US"/>
        </w:rPr>
        <w:t>(пункт 1</w:t>
      </w:r>
      <w:r w:rsidR="00A76087" w:rsidRPr="00A76087">
        <w:rPr>
          <w:rFonts w:eastAsiaTheme="minorHAnsi"/>
          <w:sz w:val="28"/>
          <w:szCs w:val="28"/>
          <w:lang w:eastAsia="en-US"/>
        </w:rPr>
        <w:t xml:space="preserve"> части первой статьи 83 </w:t>
      </w:r>
      <w:r w:rsidR="00E02B62">
        <w:rPr>
          <w:rFonts w:eastAsiaTheme="minorHAnsi"/>
          <w:sz w:val="28"/>
          <w:szCs w:val="28"/>
          <w:lang w:eastAsia="en-US"/>
        </w:rPr>
        <w:t>ТКРФ)</w:t>
      </w:r>
      <w:r w:rsidR="000C7CAF">
        <w:rPr>
          <w:rFonts w:eastAsiaTheme="minorHAnsi"/>
          <w:sz w:val="28"/>
          <w:szCs w:val="28"/>
          <w:lang w:eastAsia="en-US"/>
        </w:rPr>
        <w:t>,</w:t>
      </w:r>
      <w:r w:rsidR="00404710">
        <w:rPr>
          <w:rFonts w:eastAsiaTheme="minorHAnsi"/>
          <w:sz w:val="28"/>
          <w:szCs w:val="28"/>
          <w:lang w:eastAsia="en-US"/>
        </w:rPr>
        <w:t xml:space="preserve"> срок действия </w:t>
      </w:r>
      <w:r w:rsidR="001514EC">
        <w:rPr>
          <w:rFonts w:eastAsiaTheme="minorHAnsi"/>
          <w:sz w:val="28"/>
          <w:szCs w:val="28"/>
          <w:lang w:eastAsia="en-US"/>
        </w:rPr>
        <w:t>Договора</w:t>
      </w:r>
      <w:r w:rsidR="001514EC" w:rsidRPr="004B3C40">
        <w:rPr>
          <w:sz w:val="28"/>
          <w:szCs w:val="28"/>
        </w:rPr>
        <w:t xml:space="preserve"> </w:t>
      </w:r>
      <w:r w:rsidR="001514EC">
        <w:rPr>
          <w:sz w:val="28"/>
          <w:szCs w:val="28"/>
        </w:rPr>
        <w:t>по соглашению сторон может быть</w:t>
      </w:r>
      <w:r w:rsidR="00404710">
        <w:rPr>
          <w:rFonts w:eastAsiaTheme="minorHAnsi"/>
          <w:sz w:val="28"/>
          <w:szCs w:val="28"/>
          <w:lang w:eastAsia="en-US"/>
        </w:rPr>
        <w:t xml:space="preserve"> продле</w:t>
      </w:r>
      <w:r w:rsidR="001514EC">
        <w:rPr>
          <w:rFonts w:eastAsiaTheme="minorHAnsi"/>
          <w:sz w:val="28"/>
          <w:szCs w:val="28"/>
          <w:lang w:eastAsia="en-US"/>
        </w:rPr>
        <w:t>н</w:t>
      </w:r>
      <w:r w:rsidR="00404710">
        <w:rPr>
          <w:rFonts w:eastAsiaTheme="minorHAnsi"/>
          <w:sz w:val="28"/>
          <w:szCs w:val="28"/>
          <w:lang w:eastAsia="en-US"/>
        </w:rPr>
        <w:t xml:space="preserve"> на период неисполнения функциональных обязанностей</w:t>
      </w:r>
      <w:r w:rsidR="0007413F">
        <w:rPr>
          <w:rFonts w:eastAsiaTheme="minorHAnsi"/>
          <w:sz w:val="28"/>
          <w:szCs w:val="28"/>
          <w:lang w:eastAsia="en-US"/>
        </w:rPr>
        <w:t xml:space="preserve"> либо расторгнут на условиях, указанных в абзаце первом пункта</w:t>
      </w:r>
      <w:r w:rsidRPr="003615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11 настоящего Положения</w:t>
      </w:r>
      <w:r w:rsidR="00404710">
        <w:rPr>
          <w:rFonts w:eastAsiaTheme="minorHAnsi"/>
          <w:sz w:val="28"/>
          <w:szCs w:val="28"/>
          <w:lang w:eastAsia="en-US"/>
        </w:rPr>
        <w:t>.</w:t>
      </w:r>
    </w:p>
    <w:p w:rsidR="0007413F" w:rsidRDefault="003615E7" w:rsidP="00A760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13. </w:t>
      </w:r>
      <w:r w:rsidR="0007413F">
        <w:rPr>
          <w:rFonts w:eastAsiaTheme="minorHAnsi"/>
          <w:sz w:val="28"/>
          <w:szCs w:val="28"/>
          <w:lang w:eastAsia="en-US"/>
        </w:rPr>
        <w:t xml:space="preserve">В случае представления медицинским работником недостоверных сведений, указанных в пункте 5, </w:t>
      </w:r>
      <w:r w:rsidR="00951547">
        <w:rPr>
          <w:rFonts w:eastAsiaTheme="minorHAnsi"/>
          <w:sz w:val="28"/>
          <w:szCs w:val="28"/>
          <w:lang w:eastAsia="en-US"/>
        </w:rPr>
        <w:t>или документов, указанных в подпункте «в» пункта 4</w:t>
      </w:r>
      <w:bookmarkStart w:id="3" w:name="_GoBack"/>
      <w:bookmarkEnd w:id="3"/>
      <w:r w:rsidR="00951547">
        <w:rPr>
          <w:rFonts w:eastAsiaTheme="minorHAnsi"/>
          <w:sz w:val="28"/>
          <w:szCs w:val="28"/>
          <w:lang w:eastAsia="en-US"/>
        </w:rPr>
        <w:t xml:space="preserve"> настоящего Положения, Договор </w:t>
      </w:r>
      <w:r>
        <w:rPr>
          <w:rFonts w:eastAsiaTheme="minorHAnsi"/>
          <w:sz w:val="28"/>
          <w:szCs w:val="28"/>
          <w:lang w:eastAsia="en-US"/>
        </w:rPr>
        <w:t xml:space="preserve">подлежит </w:t>
      </w:r>
      <w:r w:rsidR="00951547">
        <w:rPr>
          <w:rFonts w:eastAsiaTheme="minorHAnsi"/>
          <w:sz w:val="28"/>
          <w:szCs w:val="28"/>
          <w:lang w:eastAsia="en-US"/>
        </w:rPr>
        <w:t>растор</w:t>
      </w:r>
      <w:r>
        <w:rPr>
          <w:rFonts w:eastAsiaTheme="minorHAnsi"/>
          <w:sz w:val="28"/>
          <w:szCs w:val="28"/>
          <w:lang w:eastAsia="en-US"/>
        </w:rPr>
        <w:t xml:space="preserve">жению, </w:t>
      </w:r>
      <w:r w:rsidR="00951547" w:rsidRPr="00951547">
        <w:rPr>
          <w:rFonts w:eastAsiaTheme="minorHAnsi"/>
          <w:sz w:val="28"/>
          <w:szCs w:val="28"/>
          <w:lang w:eastAsia="en-US"/>
        </w:rPr>
        <w:t>единовременн</w:t>
      </w:r>
      <w:r w:rsidR="00951547">
        <w:rPr>
          <w:rFonts w:eastAsiaTheme="minorHAnsi"/>
          <w:sz w:val="28"/>
          <w:szCs w:val="28"/>
          <w:lang w:eastAsia="en-US"/>
        </w:rPr>
        <w:t>ая</w:t>
      </w:r>
      <w:r w:rsidR="00951547" w:rsidRPr="00951547">
        <w:rPr>
          <w:rFonts w:eastAsiaTheme="minorHAnsi"/>
          <w:sz w:val="28"/>
          <w:szCs w:val="28"/>
          <w:lang w:eastAsia="en-US"/>
        </w:rPr>
        <w:t xml:space="preserve"> компенсационн</w:t>
      </w:r>
      <w:r w:rsidR="00951547">
        <w:rPr>
          <w:rFonts w:eastAsiaTheme="minorHAnsi"/>
          <w:sz w:val="28"/>
          <w:szCs w:val="28"/>
          <w:lang w:eastAsia="en-US"/>
        </w:rPr>
        <w:t>ая</w:t>
      </w:r>
      <w:r w:rsidR="00951547" w:rsidRPr="00951547">
        <w:rPr>
          <w:rFonts w:eastAsiaTheme="minorHAnsi"/>
          <w:sz w:val="28"/>
          <w:szCs w:val="28"/>
          <w:lang w:eastAsia="en-US"/>
        </w:rPr>
        <w:t xml:space="preserve"> выплат</w:t>
      </w:r>
      <w:r w:rsidR="00951547">
        <w:rPr>
          <w:rFonts w:eastAsiaTheme="minorHAnsi"/>
          <w:sz w:val="28"/>
          <w:szCs w:val="28"/>
          <w:lang w:eastAsia="en-US"/>
        </w:rPr>
        <w:t>а подлежит возврату в полном объеме.</w:t>
      </w:r>
    </w:p>
    <w:p w:rsidR="00D822F8" w:rsidRDefault="003615E7" w:rsidP="00D822F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0567AE">
        <w:rPr>
          <w:rFonts w:eastAsiaTheme="minorHAnsi"/>
          <w:sz w:val="28"/>
          <w:szCs w:val="28"/>
          <w:lang w:eastAsia="en-US"/>
        </w:rPr>
        <w:t xml:space="preserve">. В исключительных случаях </w:t>
      </w:r>
      <w:r w:rsidR="002A2686">
        <w:rPr>
          <w:rFonts w:eastAsiaTheme="minorHAnsi"/>
          <w:sz w:val="28"/>
          <w:szCs w:val="28"/>
          <w:lang w:eastAsia="en-US"/>
        </w:rPr>
        <w:t xml:space="preserve">по соглашению сторон </w:t>
      </w:r>
      <w:r w:rsidR="000567AE">
        <w:rPr>
          <w:rFonts w:eastAsiaTheme="minorHAnsi"/>
          <w:sz w:val="28"/>
          <w:szCs w:val="28"/>
          <w:lang w:eastAsia="en-US"/>
        </w:rPr>
        <w:t xml:space="preserve">возможно внесение изменений </w:t>
      </w:r>
      <w:r w:rsidR="00306CB8">
        <w:rPr>
          <w:rFonts w:eastAsiaTheme="minorHAnsi"/>
          <w:sz w:val="28"/>
          <w:szCs w:val="28"/>
          <w:lang w:eastAsia="en-US"/>
        </w:rPr>
        <w:t xml:space="preserve">в </w:t>
      </w:r>
      <w:r w:rsidR="00951547">
        <w:rPr>
          <w:rFonts w:eastAsiaTheme="minorHAnsi"/>
          <w:sz w:val="28"/>
          <w:szCs w:val="28"/>
          <w:lang w:eastAsia="en-US"/>
        </w:rPr>
        <w:t>Договор</w:t>
      </w:r>
      <w:r w:rsidR="00306CB8">
        <w:rPr>
          <w:rFonts w:eastAsiaTheme="minorHAnsi"/>
          <w:sz w:val="28"/>
          <w:szCs w:val="28"/>
          <w:lang w:eastAsia="en-US"/>
        </w:rPr>
        <w:t xml:space="preserve">, </w:t>
      </w:r>
      <w:r w:rsidR="00306CB8" w:rsidRPr="005F7672">
        <w:rPr>
          <w:rFonts w:eastAsiaTheme="minorHAnsi"/>
          <w:sz w:val="28"/>
          <w:szCs w:val="28"/>
          <w:lang w:eastAsia="en-US"/>
        </w:rPr>
        <w:t>предусматривающий</w:t>
      </w:r>
      <w:r w:rsidR="000567AE" w:rsidRPr="005F7672">
        <w:rPr>
          <w:rFonts w:eastAsiaTheme="minorHAnsi"/>
          <w:sz w:val="28"/>
          <w:szCs w:val="28"/>
          <w:lang w:eastAsia="en-US"/>
        </w:rPr>
        <w:t xml:space="preserve"> перевод медицинского работника </w:t>
      </w:r>
      <w:r w:rsidR="002A2686">
        <w:rPr>
          <w:rFonts w:eastAsiaTheme="minorHAnsi"/>
          <w:sz w:val="28"/>
          <w:szCs w:val="28"/>
          <w:lang w:eastAsia="en-US"/>
        </w:rPr>
        <w:br/>
      </w:r>
      <w:r w:rsidR="005F7672" w:rsidRPr="005F7672">
        <w:rPr>
          <w:rFonts w:eastAsiaTheme="minorHAnsi"/>
          <w:sz w:val="28"/>
          <w:szCs w:val="28"/>
          <w:lang w:eastAsia="en-US"/>
        </w:rPr>
        <w:t>на другое место работы</w:t>
      </w:r>
      <w:r w:rsidR="005F7672">
        <w:rPr>
          <w:rFonts w:eastAsiaTheme="minorHAnsi"/>
          <w:sz w:val="28"/>
          <w:szCs w:val="28"/>
          <w:lang w:eastAsia="en-US"/>
        </w:rPr>
        <w:t xml:space="preserve"> или </w:t>
      </w:r>
      <w:r w:rsidR="000567AE">
        <w:rPr>
          <w:rFonts w:eastAsiaTheme="minorHAnsi"/>
          <w:sz w:val="28"/>
          <w:szCs w:val="28"/>
          <w:lang w:eastAsia="en-US"/>
        </w:rPr>
        <w:t>на другую должность у того же работодателя</w:t>
      </w:r>
      <w:r w:rsidR="005F7672">
        <w:rPr>
          <w:rFonts w:eastAsiaTheme="minorHAnsi"/>
          <w:sz w:val="28"/>
          <w:szCs w:val="28"/>
          <w:lang w:eastAsia="en-US"/>
        </w:rPr>
        <w:t xml:space="preserve"> или </w:t>
      </w:r>
      <w:r w:rsidR="002A2686">
        <w:rPr>
          <w:rFonts w:eastAsiaTheme="minorHAnsi"/>
          <w:sz w:val="28"/>
          <w:szCs w:val="28"/>
          <w:lang w:eastAsia="en-US"/>
        </w:rPr>
        <w:br/>
      </w:r>
      <w:r w:rsidR="005F7672">
        <w:rPr>
          <w:rFonts w:eastAsiaTheme="minorHAnsi"/>
          <w:sz w:val="28"/>
          <w:szCs w:val="28"/>
          <w:lang w:eastAsia="en-US"/>
        </w:rPr>
        <w:t xml:space="preserve">у другого работодателя, если </w:t>
      </w:r>
      <w:r w:rsidR="00951547">
        <w:rPr>
          <w:rFonts w:eastAsiaTheme="minorHAnsi"/>
          <w:sz w:val="28"/>
          <w:szCs w:val="28"/>
          <w:lang w:eastAsia="en-US"/>
        </w:rPr>
        <w:t xml:space="preserve">должность </w:t>
      </w:r>
      <w:r w:rsidR="002A2686">
        <w:rPr>
          <w:rFonts w:eastAsiaTheme="minorHAnsi"/>
          <w:sz w:val="28"/>
          <w:szCs w:val="28"/>
          <w:lang w:eastAsia="en-US"/>
        </w:rPr>
        <w:t xml:space="preserve">по </w:t>
      </w:r>
      <w:r w:rsidR="005F7672">
        <w:rPr>
          <w:rFonts w:eastAsiaTheme="minorHAnsi"/>
          <w:sz w:val="28"/>
          <w:szCs w:val="28"/>
          <w:lang w:eastAsia="en-US"/>
        </w:rPr>
        <w:t>ново</w:t>
      </w:r>
      <w:r w:rsidR="002A2686">
        <w:rPr>
          <w:rFonts w:eastAsiaTheme="minorHAnsi"/>
          <w:sz w:val="28"/>
          <w:szCs w:val="28"/>
          <w:lang w:eastAsia="en-US"/>
        </w:rPr>
        <w:t>му</w:t>
      </w:r>
      <w:r w:rsidR="005F7672">
        <w:rPr>
          <w:rFonts w:eastAsiaTheme="minorHAnsi"/>
          <w:sz w:val="28"/>
          <w:szCs w:val="28"/>
          <w:lang w:eastAsia="en-US"/>
        </w:rPr>
        <w:t xml:space="preserve"> мест</w:t>
      </w:r>
      <w:r w:rsidR="002A2686">
        <w:rPr>
          <w:rFonts w:eastAsiaTheme="minorHAnsi"/>
          <w:sz w:val="28"/>
          <w:szCs w:val="28"/>
          <w:lang w:eastAsia="en-US"/>
        </w:rPr>
        <w:t>у</w:t>
      </w:r>
      <w:r w:rsidR="005F7672">
        <w:rPr>
          <w:rFonts w:eastAsiaTheme="minorHAnsi"/>
          <w:sz w:val="28"/>
          <w:szCs w:val="28"/>
          <w:lang w:eastAsia="en-US"/>
        </w:rPr>
        <w:t xml:space="preserve"> работы включен</w:t>
      </w:r>
      <w:r w:rsidR="00951547">
        <w:rPr>
          <w:rFonts w:eastAsiaTheme="minorHAnsi"/>
          <w:sz w:val="28"/>
          <w:szCs w:val="28"/>
          <w:lang w:eastAsia="en-US"/>
        </w:rPr>
        <w:t>а</w:t>
      </w:r>
      <w:r w:rsidR="005F7672">
        <w:rPr>
          <w:rFonts w:eastAsiaTheme="minorHAnsi"/>
          <w:sz w:val="28"/>
          <w:szCs w:val="28"/>
          <w:lang w:eastAsia="en-US"/>
        </w:rPr>
        <w:t xml:space="preserve"> </w:t>
      </w:r>
      <w:r w:rsidR="00951547">
        <w:rPr>
          <w:rFonts w:eastAsiaTheme="minorHAnsi"/>
          <w:sz w:val="28"/>
          <w:szCs w:val="28"/>
          <w:lang w:eastAsia="en-US"/>
        </w:rPr>
        <w:br/>
      </w:r>
      <w:r w:rsidR="005F7672">
        <w:rPr>
          <w:rFonts w:eastAsiaTheme="minorHAnsi"/>
          <w:sz w:val="28"/>
          <w:szCs w:val="28"/>
          <w:lang w:eastAsia="en-US"/>
        </w:rPr>
        <w:t xml:space="preserve">в </w:t>
      </w:r>
      <w:r w:rsidR="005F7672" w:rsidRPr="005F7672">
        <w:rPr>
          <w:rFonts w:eastAsiaTheme="minorHAnsi"/>
          <w:sz w:val="28"/>
          <w:szCs w:val="28"/>
          <w:lang w:eastAsia="en-US"/>
        </w:rPr>
        <w:t xml:space="preserve">программный реестр данного субъекта Российской Федерации на текущий финансовый год. </w:t>
      </w:r>
    </w:p>
    <w:p w:rsidR="00CB1572" w:rsidRPr="005A3985" w:rsidRDefault="001D6885" w:rsidP="00CB1572">
      <w:pPr>
        <w:pStyle w:val="ConsPlusNormal"/>
        <w:ind w:firstLine="540"/>
        <w:jc w:val="both"/>
      </w:pPr>
      <w:r>
        <w:t>1</w:t>
      </w:r>
      <w:r w:rsidR="003615E7">
        <w:t>5</w:t>
      </w:r>
      <w:r w:rsidR="004E2E0F">
        <w:t xml:space="preserve">. </w:t>
      </w:r>
      <w:r w:rsidR="00E247D3">
        <w:t xml:space="preserve">Договор о предоставлении </w:t>
      </w:r>
      <w:r w:rsidR="00E247D3" w:rsidRPr="001F1E67">
        <w:t>единовременн</w:t>
      </w:r>
      <w:r w:rsidR="00E247D3">
        <w:t>ой</w:t>
      </w:r>
      <w:r w:rsidR="00E247D3" w:rsidRPr="001F1E67">
        <w:t xml:space="preserve"> компенсационн</w:t>
      </w:r>
      <w:r w:rsidR="00E247D3">
        <w:t>ой</w:t>
      </w:r>
      <w:r w:rsidR="00E247D3" w:rsidRPr="001F1E67">
        <w:t xml:space="preserve"> выплаты</w:t>
      </w:r>
      <w:r w:rsidR="00E247D3">
        <w:t xml:space="preserve"> может быть имеющим целевое назначение для строительства (приобретения) жилья, либо не имеющим целевого назначения.</w:t>
      </w:r>
    </w:p>
    <w:p w:rsidR="00C40676" w:rsidRPr="00556289" w:rsidRDefault="00CB4CB2" w:rsidP="00CB1572">
      <w:pPr>
        <w:pStyle w:val="ConsPlusNormal"/>
        <w:ind w:firstLine="540"/>
        <w:jc w:val="both"/>
      </w:pPr>
      <w:r>
        <w:t>1</w:t>
      </w:r>
      <w:r w:rsidR="003615E7">
        <w:t>6</w:t>
      </w:r>
      <w:r>
        <w:t>. </w:t>
      </w:r>
      <w:r w:rsidR="00556289" w:rsidRPr="00556289">
        <w:t>Перечень населенных пунктов, в отношении которых устанавливается целевое использование единовременных компенсационных выплат на строительство (приобретение) жилого помещения</w:t>
      </w:r>
      <w:r w:rsidR="00556289">
        <w:t>, утверждается нормативным правовым актом субъекта Российской Федерации на соответствующий финансовый год.</w:t>
      </w:r>
    </w:p>
    <w:p w:rsidR="00E247D3" w:rsidRPr="001D6885" w:rsidRDefault="001D6885" w:rsidP="00CB1572">
      <w:pPr>
        <w:pStyle w:val="ConsPlusNormal"/>
        <w:ind w:firstLine="540"/>
        <w:jc w:val="both"/>
      </w:pPr>
      <w:r w:rsidRPr="001D6885">
        <w:t>1</w:t>
      </w:r>
      <w:r w:rsidR="003615E7">
        <w:t>7</w:t>
      </w:r>
      <w:r w:rsidR="00E247D3" w:rsidRPr="001D6885">
        <w:t>.</w:t>
      </w:r>
      <w:r w:rsidR="005545F5">
        <w:t> </w:t>
      </w:r>
      <w:r w:rsidR="00E247D3" w:rsidRPr="001D6885">
        <w:t>Участник программы, которому предоставляется единовременная компенсационная выплата, не имеющая целевого назначения, вправе ее использовать на любые цели.</w:t>
      </w:r>
    </w:p>
    <w:p w:rsidR="00C40676" w:rsidRDefault="001D6885" w:rsidP="00C40676">
      <w:pPr>
        <w:pStyle w:val="ConsPlusNormal"/>
        <w:ind w:firstLine="540"/>
        <w:jc w:val="both"/>
      </w:pPr>
      <w:r w:rsidRPr="001D6885">
        <w:t>1</w:t>
      </w:r>
      <w:r w:rsidR="003615E7">
        <w:t>8</w:t>
      </w:r>
      <w:r w:rsidR="00C40676" w:rsidRPr="001D6885">
        <w:t>.</w:t>
      </w:r>
      <w:r w:rsidR="005545F5">
        <w:t> </w:t>
      </w:r>
      <w:r w:rsidR="00C40676" w:rsidRPr="001D6885">
        <w:t>Участник программы, которому предоставляется единовременная компенсационная выплата, имеющая целевое назначение для строительства (приобретения) жилья, вправе ее использовать только на эти цели.</w:t>
      </w:r>
    </w:p>
    <w:p w:rsidR="00C40676" w:rsidRDefault="00C40676" w:rsidP="00CB1572">
      <w:pPr>
        <w:pStyle w:val="ConsPlusNormal"/>
        <w:ind w:firstLine="540"/>
        <w:jc w:val="both"/>
      </w:pPr>
    </w:p>
    <w:p w:rsidR="00C40676" w:rsidRDefault="00C40676" w:rsidP="00C40676">
      <w:pPr>
        <w:pStyle w:val="ConsPlusNormal"/>
        <w:ind w:firstLine="540"/>
        <w:jc w:val="center"/>
      </w:pPr>
      <w:r>
        <w:lastRenderedPageBreak/>
        <w:t>I</w:t>
      </w:r>
      <w:r>
        <w:rPr>
          <w:lang w:val="en-US"/>
        </w:rPr>
        <w:t>V</w:t>
      </w:r>
      <w:r>
        <w:t xml:space="preserve">. </w:t>
      </w:r>
      <w:r w:rsidR="001C4DAA">
        <w:t xml:space="preserve">Предоставление </w:t>
      </w:r>
      <w:r w:rsidRPr="001F1E67">
        <w:t>единовременн</w:t>
      </w:r>
      <w:r>
        <w:t>ой</w:t>
      </w:r>
      <w:r w:rsidRPr="001F1E67">
        <w:t xml:space="preserve"> компенсационн</w:t>
      </w:r>
      <w:r>
        <w:t>ой</w:t>
      </w:r>
      <w:r w:rsidRPr="001F1E67">
        <w:t xml:space="preserve"> выплаты</w:t>
      </w:r>
      <w:r w:rsidRPr="00C40676">
        <w:t xml:space="preserve"> </w:t>
      </w:r>
      <w:r w:rsidR="005545F5">
        <w:br/>
      </w:r>
      <w:r>
        <w:t xml:space="preserve">для </w:t>
      </w:r>
      <w:r w:rsidR="001C4DAA">
        <w:t>приобретения</w:t>
      </w:r>
      <w:r>
        <w:t xml:space="preserve"> жилья</w:t>
      </w:r>
    </w:p>
    <w:p w:rsidR="004A52A1" w:rsidRDefault="004A52A1" w:rsidP="00CB1572">
      <w:pPr>
        <w:pStyle w:val="ConsPlusNormal"/>
        <w:ind w:firstLine="540"/>
        <w:jc w:val="both"/>
      </w:pPr>
    </w:p>
    <w:p w:rsidR="00BE1862" w:rsidRDefault="004A52A1" w:rsidP="00CB1572">
      <w:pPr>
        <w:pStyle w:val="ConsPlusNormal"/>
        <w:ind w:firstLine="540"/>
        <w:jc w:val="both"/>
      </w:pPr>
      <w:r>
        <w:t>1</w:t>
      </w:r>
      <w:r w:rsidR="003615E7">
        <w:t>9</w:t>
      </w:r>
      <w:r>
        <w:t>.</w:t>
      </w:r>
      <w:r w:rsidR="00A633B8">
        <w:t> </w:t>
      </w:r>
      <w:r w:rsidRPr="001F1E67">
        <w:t>Единовременн</w:t>
      </w:r>
      <w:r>
        <w:t>ая</w:t>
      </w:r>
      <w:r w:rsidRPr="001F1E67">
        <w:t xml:space="preserve"> компенсационн</w:t>
      </w:r>
      <w:r>
        <w:t>ая</w:t>
      </w:r>
      <w:r w:rsidRPr="001F1E67">
        <w:t xml:space="preserve"> выплат</w:t>
      </w:r>
      <w:r>
        <w:t>а, имеющая целевое назначение</w:t>
      </w:r>
      <w:r w:rsidRPr="00C40676">
        <w:t xml:space="preserve"> </w:t>
      </w:r>
      <w:r>
        <w:t xml:space="preserve">для приобретения жилья устанавливается субъектом Российской Федерации для отдельных населенных пунктов, в которых имеются необходимые условия: </w:t>
      </w:r>
    </w:p>
    <w:p w:rsidR="00BE1862" w:rsidRDefault="00BE1862" w:rsidP="00CB1572">
      <w:pPr>
        <w:pStyle w:val="ConsPlusNormal"/>
        <w:ind w:firstLine="540"/>
        <w:jc w:val="both"/>
      </w:pPr>
      <w:r>
        <w:t>1)</w:t>
      </w:r>
      <w:r w:rsidR="001C4DAA">
        <w:t xml:space="preserve"> </w:t>
      </w:r>
      <w:r>
        <w:t>имеется рынок жилья</w:t>
      </w:r>
      <w:r w:rsidR="00A064A0">
        <w:t xml:space="preserve"> в данном населенном пункте</w:t>
      </w:r>
      <w:r w:rsidR="0040235A" w:rsidRPr="0040235A">
        <w:t xml:space="preserve"> </w:t>
      </w:r>
      <w:r w:rsidR="0040235A">
        <w:t>или ведется долевое</w:t>
      </w:r>
      <w:r w:rsidR="0040235A" w:rsidRPr="003209C4">
        <w:t xml:space="preserve"> строительств</w:t>
      </w:r>
      <w:r w:rsidR="0040235A">
        <w:t>о</w:t>
      </w:r>
      <w:r w:rsidR="0040235A" w:rsidRPr="003209C4">
        <w:t xml:space="preserve"> жилых домов (квартир)</w:t>
      </w:r>
      <w:r w:rsidR="001C4DAA">
        <w:t>;</w:t>
      </w:r>
      <w:r>
        <w:t xml:space="preserve"> </w:t>
      </w:r>
    </w:p>
    <w:p w:rsidR="001C4DAA" w:rsidRPr="0040235A" w:rsidRDefault="001C4DAA" w:rsidP="001C4DAA">
      <w:pPr>
        <w:pStyle w:val="ConsPlusNormal"/>
        <w:ind w:firstLine="540"/>
        <w:jc w:val="both"/>
      </w:pPr>
      <w:r w:rsidRPr="0040235A">
        <w:t>2)</w:t>
      </w:r>
      <w:r w:rsidR="005545F5">
        <w:t> </w:t>
      </w:r>
      <w:r w:rsidRPr="0040235A">
        <w:t>приобретаемое жилое помещение (жилой дом)</w:t>
      </w:r>
      <w:r w:rsidR="005545F5">
        <w:t xml:space="preserve"> соответствует следующим требованиям</w:t>
      </w:r>
      <w:r w:rsidRPr="0040235A">
        <w:t>:</w:t>
      </w:r>
    </w:p>
    <w:p w:rsidR="001C4DAA" w:rsidRPr="0040235A" w:rsidRDefault="001C4DAA" w:rsidP="001C4DAA">
      <w:pPr>
        <w:pStyle w:val="ConsPlusNormal"/>
        <w:ind w:firstLine="540"/>
        <w:jc w:val="both"/>
      </w:pPr>
      <w:r w:rsidRPr="0040235A">
        <w:t xml:space="preserve">а) </w:t>
      </w:r>
      <w:r w:rsidR="005545F5" w:rsidRPr="0040235A">
        <w:t xml:space="preserve">является </w:t>
      </w:r>
      <w:r w:rsidRPr="0040235A">
        <w:t>пригодным для постоянного проживания;</w:t>
      </w:r>
    </w:p>
    <w:p w:rsidR="001C4DAA" w:rsidRPr="0040235A" w:rsidRDefault="001C4DAA" w:rsidP="001C4DAA">
      <w:pPr>
        <w:pStyle w:val="ConsPlusNormal"/>
        <w:ind w:firstLine="540"/>
        <w:jc w:val="both"/>
      </w:pPr>
      <w:r w:rsidRPr="0040235A">
        <w:t>б)</w:t>
      </w:r>
      <w:r w:rsidR="0040235A" w:rsidRPr="0040235A">
        <w:t> </w:t>
      </w:r>
      <w:r w:rsidRPr="0040235A">
        <w:t xml:space="preserve">обеспечено централизованными или автономными инженерными системами (электроосвещение, водоснабжение, водоотведение, отопление, </w:t>
      </w:r>
      <w:r w:rsidR="005545F5">
        <w:br/>
      </w:r>
      <w:r w:rsidRPr="0040235A">
        <w:t>а в газифицированных районах также и газоснабжение);</w:t>
      </w:r>
    </w:p>
    <w:p w:rsidR="001C4DAA" w:rsidRPr="0040235A" w:rsidRDefault="001C4DAA" w:rsidP="001C4DAA">
      <w:pPr>
        <w:pStyle w:val="ConsPlusNormal"/>
        <w:ind w:firstLine="540"/>
        <w:jc w:val="both"/>
      </w:pPr>
      <w:r w:rsidRPr="0040235A">
        <w:t>в) не меньше размера, равного учетной норме площади жилого помещения в расчете на 1 члена семьи, установленной органом местного самоуправления.</w:t>
      </w:r>
    </w:p>
    <w:p w:rsidR="004B3C40" w:rsidRDefault="003615E7" w:rsidP="001C4DAA">
      <w:pPr>
        <w:pStyle w:val="ConsPlusNormal"/>
        <w:ind w:firstLine="540"/>
        <w:jc w:val="both"/>
      </w:pPr>
      <w:r>
        <w:t>20</w:t>
      </w:r>
      <w:r w:rsidR="001C4DAA" w:rsidRPr="0040235A">
        <w:t xml:space="preserve">. </w:t>
      </w:r>
      <w:proofErr w:type="gramStart"/>
      <w:r w:rsidR="004B3C40" w:rsidRPr="004B3C40">
        <w:t>Соответствие жилого помещения указанным в пункте 1</w:t>
      </w:r>
      <w:r w:rsidR="005477FF">
        <w:t>9</w:t>
      </w:r>
      <w:r w:rsidR="004B3C40" w:rsidRPr="004B3C40">
        <w:t xml:space="preserve"> настоящего Положения требованиям устанавливается комиссией, созданной органом местного самоуправления, в соответствии с постановлением Правительства Российской Федерации от 28.01.2006 № 47 «Об утверждении положения </w:t>
      </w:r>
      <w:r w:rsidR="006C5F81">
        <w:br/>
      </w:r>
      <w:r w:rsidR="004B3C40" w:rsidRPr="004B3C40"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  <w:proofErr w:type="gramEnd"/>
    </w:p>
    <w:p w:rsidR="005A3985" w:rsidRPr="003209C4" w:rsidRDefault="003615E7" w:rsidP="00CB1572">
      <w:pPr>
        <w:pStyle w:val="ConsPlusNormal"/>
        <w:ind w:firstLine="540"/>
        <w:jc w:val="both"/>
      </w:pPr>
      <w:r>
        <w:t>21</w:t>
      </w:r>
      <w:r w:rsidR="005A3985" w:rsidRPr="003209C4">
        <w:t>.</w:t>
      </w:r>
      <w:r w:rsidR="00CB4CB2">
        <w:t> </w:t>
      </w:r>
      <w:r w:rsidR="00AA402F" w:rsidRPr="003209C4">
        <w:t xml:space="preserve">Единовременная </w:t>
      </w:r>
      <w:r w:rsidR="005A3985" w:rsidRPr="003209C4">
        <w:t>компенсационн</w:t>
      </w:r>
      <w:r w:rsidR="00AA402F" w:rsidRPr="003209C4">
        <w:t>ая</w:t>
      </w:r>
      <w:r w:rsidR="005A3985" w:rsidRPr="003209C4">
        <w:t xml:space="preserve"> выплат</w:t>
      </w:r>
      <w:r w:rsidR="00AA402F" w:rsidRPr="003209C4">
        <w:t>а</w:t>
      </w:r>
      <w:r w:rsidR="005A3985" w:rsidRPr="003209C4">
        <w:t xml:space="preserve"> </w:t>
      </w:r>
      <w:r w:rsidR="0040235A" w:rsidRPr="003209C4">
        <w:t xml:space="preserve">для приобретения жилья </w:t>
      </w:r>
      <w:r w:rsidR="003209C4" w:rsidRPr="003209C4">
        <w:t xml:space="preserve">может быть использована </w:t>
      </w:r>
      <w:r w:rsidR="0040235A">
        <w:t>только в том</w:t>
      </w:r>
      <w:r w:rsidR="003209C4" w:rsidRPr="003209C4">
        <w:t xml:space="preserve"> населенном пункте</w:t>
      </w:r>
      <w:r w:rsidR="00CB4CB2" w:rsidRPr="00CB4CB2">
        <w:t xml:space="preserve"> </w:t>
      </w:r>
      <w:r w:rsidR="00CB4CB2">
        <w:t xml:space="preserve">из числа </w:t>
      </w:r>
      <w:proofErr w:type="gramStart"/>
      <w:r w:rsidR="00CB4CB2">
        <w:t>указанных</w:t>
      </w:r>
      <w:proofErr w:type="gramEnd"/>
      <w:r w:rsidR="00CB4CB2">
        <w:t xml:space="preserve"> в п</w:t>
      </w:r>
      <w:r w:rsidR="001C789D">
        <w:t>. 16</w:t>
      </w:r>
      <w:r w:rsidR="00CB4CB2">
        <w:t xml:space="preserve"> настоящего Положения</w:t>
      </w:r>
      <w:r w:rsidR="003209C4" w:rsidRPr="003209C4">
        <w:t>, в который прибыл медицинский работник</w:t>
      </w:r>
      <w:r w:rsidR="0040235A">
        <w:t>.</w:t>
      </w:r>
    </w:p>
    <w:p w:rsidR="00CB1572" w:rsidRDefault="003615E7" w:rsidP="00CB1572">
      <w:pPr>
        <w:pStyle w:val="ConsPlusNormal"/>
        <w:ind w:firstLine="540"/>
        <w:jc w:val="both"/>
      </w:pPr>
      <w:bookmarkStart w:id="4" w:name="Par1453"/>
      <w:bookmarkEnd w:id="4"/>
      <w:r>
        <w:t>22</w:t>
      </w:r>
      <w:r w:rsidR="00CB4CB2">
        <w:t>. </w:t>
      </w:r>
      <w:r w:rsidR="00AA402F" w:rsidRPr="003209C4">
        <w:t xml:space="preserve">Единовременная компенсационная выплата </w:t>
      </w:r>
      <w:r w:rsidR="00CB1572" w:rsidRPr="003209C4">
        <w:t>не может быть использована на приобретение жилого помещения у близких родственников (супруга (супруги), дедушки</w:t>
      </w:r>
      <w:r w:rsidR="00CB4CB2">
        <w:t>,</w:t>
      </w:r>
      <w:r w:rsidR="00CB1572" w:rsidRPr="003209C4">
        <w:t xml:space="preserve"> бабушки, внуков, родителей (в том числе усыновителей), детей (в том числе усыновленных), полнородных </w:t>
      </w:r>
      <w:r w:rsidR="00CB4CB2">
        <w:br/>
      </w:r>
      <w:r w:rsidR="00CB1572" w:rsidRPr="003209C4">
        <w:t xml:space="preserve">и </w:t>
      </w:r>
      <w:proofErr w:type="spellStart"/>
      <w:r w:rsidR="00AA402F" w:rsidRPr="003209C4">
        <w:t>неполнородных</w:t>
      </w:r>
      <w:proofErr w:type="spellEnd"/>
      <w:r w:rsidR="00AA402F" w:rsidRPr="003209C4">
        <w:t xml:space="preserve"> братьев и сестер)</w:t>
      </w:r>
      <w:r w:rsidR="0040235A">
        <w:t>.</w:t>
      </w:r>
    </w:p>
    <w:p w:rsidR="0062748A" w:rsidRDefault="0062748A" w:rsidP="00CB1572">
      <w:pPr>
        <w:pStyle w:val="ConsPlusNormal"/>
        <w:ind w:firstLine="540"/>
        <w:jc w:val="both"/>
      </w:pPr>
    </w:p>
    <w:p w:rsidR="001C4DAA" w:rsidRDefault="001C4DAA" w:rsidP="0062748A">
      <w:pPr>
        <w:pStyle w:val="ConsPlusNormal"/>
        <w:jc w:val="center"/>
      </w:pPr>
      <w:r>
        <w:rPr>
          <w:lang w:val="en-US"/>
        </w:rPr>
        <w:t>V</w:t>
      </w:r>
      <w:r>
        <w:t xml:space="preserve">. </w:t>
      </w:r>
      <w:r w:rsidR="0040235A">
        <w:t xml:space="preserve">Предоставление </w:t>
      </w:r>
      <w:r w:rsidRPr="001F1E67">
        <w:t>единовременн</w:t>
      </w:r>
      <w:r>
        <w:t>ой</w:t>
      </w:r>
      <w:r w:rsidRPr="001F1E67">
        <w:t xml:space="preserve"> компенсационн</w:t>
      </w:r>
      <w:r>
        <w:t>ой</w:t>
      </w:r>
      <w:r w:rsidRPr="001F1E67">
        <w:t xml:space="preserve"> выплаты</w:t>
      </w:r>
      <w:r w:rsidRPr="00C40676">
        <w:t xml:space="preserve"> </w:t>
      </w:r>
      <w:r w:rsidR="002A2686">
        <w:br/>
      </w:r>
      <w:r>
        <w:t>для строительства жилья</w:t>
      </w:r>
    </w:p>
    <w:p w:rsidR="00A064A0" w:rsidRDefault="00A064A0" w:rsidP="00CB1572">
      <w:pPr>
        <w:pStyle w:val="ConsPlusNormal"/>
        <w:ind w:firstLine="540"/>
        <w:jc w:val="both"/>
        <w:rPr>
          <w:highlight w:val="yellow"/>
        </w:rPr>
      </w:pPr>
    </w:p>
    <w:p w:rsidR="001C4DAA" w:rsidRDefault="003615E7" w:rsidP="001C4DAA">
      <w:pPr>
        <w:pStyle w:val="ConsPlusNormal"/>
        <w:ind w:firstLine="540"/>
        <w:jc w:val="both"/>
      </w:pPr>
      <w:r>
        <w:t>23</w:t>
      </w:r>
      <w:r w:rsidR="001C4DAA">
        <w:t>.</w:t>
      </w:r>
      <w:r w:rsidR="0062748A">
        <w:t> </w:t>
      </w:r>
      <w:r w:rsidR="001C4DAA" w:rsidRPr="001F1E67">
        <w:t>Единовременн</w:t>
      </w:r>
      <w:r w:rsidR="001C4DAA">
        <w:t>ая</w:t>
      </w:r>
      <w:r w:rsidR="001C4DAA" w:rsidRPr="001F1E67">
        <w:t xml:space="preserve"> компенсационн</w:t>
      </w:r>
      <w:r w:rsidR="001C4DAA">
        <w:t>ая</w:t>
      </w:r>
      <w:r w:rsidR="001C4DAA" w:rsidRPr="001F1E67">
        <w:t xml:space="preserve"> выплат</w:t>
      </w:r>
      <w:r w:rsidR="001C4DAA">
        <w:t>а, имеющая целевое назначение</w:t>
      </w:r>
      <w:r w:rsidR="001C4DAA" w:rsidRPr="00C40676">
        <w:t xml:space="preserve"> </w:t>
      </w:r>
      <w:r w:rsidR="001C4DAA">
        <w:t xml:space="preserve">для строительства жилья устанавливается субъектом Российской Федерации для отдельных населенных пунктов, в которых имеются </w:t>
      </w:r>
      <w:r w:rsidR="00CB4CB2">
        <w:br/>
      </w:r>
      <w:r w:rsidR="0040235A">
        <w:t xml:space="preserve">в совокупности </w:t>
      </w:r>
      <w:r w:rsidR="00EB3FF7">
        <w:t>следующие</w:t>
      </w:r>
      <w:r w:rsidR="001C4DAA">
        <w:t xml:space="preserve"> условия: </w:t>
      </w:r>
    </w:p>
    <w:p w:rsidR="0040235A" w:rsidRDefault="001C4DAA" w:rsidP="001C4DAA">
      <w:pPr>
        <w:pStyle w:val="ConsPlusNormal"/>
        <w:ind w:firstLine="540"/>
        <w:jc w:val="both"/>
      </w:pPr>
      <w:r>
        <w:t>1)</w:t>
      </w:r>
      <w:r w:rsidR="0040235A">
        <w:t> </w:t>
      </w:r>
      <w:r>
        <w:t xml:space="preserve">предоставляется безвозмездно или на льготных условиях земельный участок; </w:t>
      </w:r>
    </w:p>
    <w:p w:rsidR="0096778A" w:rsidRDefault="0096778A" w:rsidP="001C4DAA">
      <w:pPr>
        <w:pStyle w:val="ConsPlusNormal"/>
        <w:ind w:firstLine="540"/>
        <w:jc w:val="both"/>
      </w:pPr>
      <w:r>
        <w:t>2) обеспечена возможность подключения к инженерным сетям;</w:t>
      </w:r>
    </w:p>
    <w:p w:rsidR="0040235A" w:rsidRDefault="0096778A" w:rsidP="001C4DAA">
      <w:pPr>
        <w:pStyle w:val="ConsPlusNormal"/>
        <w:ind w:firstLine="540"/>
        <w:jc w:val="both"/>
      </w:pPr>
      <w:r>
        <w:lastRenderedPageBreak/>
        <w:t>3</w:t>
      </w:r>
      <w:r w:rsidR="0040235A">
        <w:t>) </w:t>
      </w:r>
      <w:r w:rsidR="001C4DAA">
        <w:t>на время строительства предоставляется служебное жилое помещение или компенсируется часть оплаты за аренду жилья</w:t>
      </w:r>
      <w:r>
        <w:t xml:space="preserve"> (не менее 50 %)</w:t>
      </w:r>
      <w:r w:rsidR="001C4DAA">
        <w:t xml:space="preserve">; </w:t>
      </w:r>
    </w:p>
    <w:p w:rsidR="001C4DAA" w:rsidRDefault="0096778A" w:rsidP="001C4DAA">
      <w:pPr>
        <w:pStyle w:val="ConsPlusNormal"/>
        <w:ind w:firstLine="540"/>
        <w:jc w:val="both"/>
      </w:pPr>
      <w:r>
        <w:t>4</w:t>
      </w:r>
      <w:r w:rsidR="0040235A">
        <w:t>) </w:t>
      </w:r>
      <w:r w:rsidR="001C4DAA">
        <w:t>имеется программа льготного ипотечного кредитования в случае, если стоимость строительства превышает размер единовр</w:t>
      </w:r>
      <w:r w:rsidR="0062748A">
        <w:t>еменной компенсационной выплаты.</w:t>
      </w:r>
    </w:p>
    <w:p w:rsidR="001C4DAA" w:rsidRPr="003209C4" w:rsidRDefault="003615E7" w:rsidP="001C4DAA">
      <w:pPr>
        <w:pStyle w:val="ConsPlusNormal"/>
        <w:ind w:firstLine="540"/>
        <w:jc w:val="both"/>
      </w:pPr>
      <w:r>
        <w:t>24</w:t>
      </w:r>
      <w:r w:rsidR="001C4DAA" w:rsidRPr="003209C4">
        <w:t xml:space="preserve">. Единовременная компенсационная выплата может быть использована </w:t>
      </w:r>
      <w:r w:rsidR="0062748A">
        <w:t>только в том</w:t>
      </w:r>
      <w:r w:rsidR="001C4DAA" w:rsidRPr="003209C4">
        <w:t xml:space="preserve"> населенном пункте</w:t>
      </w:r>
      <w:r w:rsidR="00CB4CB2">
        <w:t xml:space="preserve"> из числа </w:t>
      </w:r>
      <w:proofErr w:type="gramStart"/>
      <w:r w:rsidR="00CB4CB2">
        <w:t>указанных</w:t>
      </w:r>
      <w:proofErr w:type="gramEnd"/>
      <w:r w:rsidR="00CB4CB2">
        <w:t xml:space="preserve"> в п. 1</w:t>
      </w:r>
      <w:r w:rsidR="001C789D">
        <w:t>6</w:t>
      </w:r>
      <w:r w:rsidR="00CB4CB2">
        <w:t xml:space="preserve"> настоящего Положения</w:t>
      </w:r>
      <w:r w:rsidR="001C4DAA" w:rsidRPr="003209C4">
        <w:t>, в который прибыл ме</w:t>
      </w:r>
      <w:r w:rsidR="0062748A">
        <w:t>дицинский работник</w:t>
      </w:r>
      <w:r w:rsidR="001C4DAA" w:rsidRPr="003209C4">
        <w:t>:</w:t>
      </w:r>
    </w:p>
    <w:p w:rsidR="001C4DAA" w:rsidRPr="003209C4" w:rsidRDefault="001C4DAA" w:rsidP="001C4DAA">
      <w:pPr>
        <w:pStyle w:val="ConsPlusNormal"/>
        <w:ind w:firstLine="540"/>
        <w:jc w:val="both"/>
      </w:pPr>
      <w:r w:rsidRPr="003209C4">
        <w:t>а)</w:t>
      </w:r>
      <w:r w:rsidR="0062748A">
        <w:t> </w:t>
      </w:r>
      <w:r w:rsidR="0062748A" w:rsidRPr="003209C4">
        <w:t>на строительство жилого дома (создание объекта индивидуального жилищного строительства</w:t>
      </w:r>
      <w:r w:rsidR="0062748A">
        <w:t>);</w:t>
      </w:r>
    </w:p>
    <w:p w:rsidR="001C4DAA" w:rsidRPr="003209C4" w:rsidRDefault="001C4DAA" w:rsidP="001C4DAA">
      <w:pPr>
        <w:pStyle w:val="ConsPlusNormal"/>
        <w:ind w:firstLine="540"/>
        <w:jc w:val="both"/>
      </w:pPr>
      <w:r w:rsidRPr="003209C4">
        <w:t>б)</w:t>
      </w:r>
      <w:r w:rsidR="004C5A13">
        <w:t> </w:t>
      </w:r>
      <w:r w:rsidRPr="003209C4">
        <w:t xml:space="preserve">на </w:t>
      </w:r>
      <w:r w:rsidR="0062748A">
        <w:t>приобретение</w:t>
      </w:r>
      <w:r w:rsidRPr="003209C4">
        <w:t xml:space="preserve"> жилого дома </w:t>
      </w:r>
      <w:r w:rsidR="0062748A">
        <w:t>и проведение его реконструкции</w:t>
      </w:r>
      <w:r w:rsidRPr="003209C4">
        <w:t xml:space="preserve"> или </w:t>
      </w:r>
      <w:r w:rsidR="0062748A">
        <w:t xml:space="preserve">возведение </w:t>
      </w:r>
      <w:r w:rsidRPr="003209C4">
        <w:t>пристроенного жилого помещения;</w:t>
      </w:r>
    </w:p>
    <w:p w:rsidR="001C4DAA" w:rsidRPr="003209C4" w:rsidRDefault="001C4DAA" w:rsidP="001C4DAA">
      <w:pPr>
        <w:pStyle w:val="ConsPlusNormal"/>
        <w:ind w:firstLine="540"/>
        <w:jc w:val="both"/>
      </w:pPr>
      <w:r w:rsidRPr="003209C4">
        <w:t>в) на участие в долевом строительстве жил</w:t>
      </w:r>
      <w:r w:rsidR="0062748A">
        <w:t>ого</w:t>
      </w:r>
      <w:r w:rsidRPr="003209C4">
        <w:t xml:space="preserve"> дом</w:t>
      </w:r>
      <w:r w:rsidR="0062748A">
        <w:t>а</w:t>
      </w:r>
      <w:r w:rsidRPr="003209C4">
        <w:t>.</w:t>
      </w:r>
    </w:p>
    <w:p w:rsidR="001C4DAA" w:rsidRPr="007E37FC" w:rsidRDefault="001C4DAA" w:rsidP="00CB1572">
      <w:pPr>
        <w:pStyle w:val="ConsPlusNormal"/>
        <w:ind w:firstLine="540"/>
        <w:jc w:val="both"/>
      </w:pPr>
    </w:p>
    <w:p w:rsidR="001C4DAA" w:rsidRPr="007E37FC" w:rsidRDefault="0096778A" w:rsidP="0096778A">
      <w:pPr>
        <w:pStyle w:val="ConsPlusNormal"/>
        <w:jc w:val="center"/>
      </w:pPr>
      <w:r w:rsidRPr="007E37FC">
        <w:rPr>
          <w:lang w:val="en-US"/>
        </w:rPr>
        <w:t>VI</w:t>
      </w:r>
      <w:r w:rsidRPr="007E37FC">
        <w:t>. Порядок финансирования</w:t>
      </w:r>
    </w:p>
    <w:p w:rsidR="0096778A" w:rsidRPr="007E37FC" w:rsidRDefault="0096778A" w:rsidP="00CB1572">
      <w:pPr>
        <w:pStyle w:val="ConsPlusNormal"/>
        <w:ind w:firstLine="540"/>
        <w:jc w:val="both"/>
      </w:pPr>
    </w:p>
    <w:p w:rsidR="00DE087D" w:rsidRPr="007E37FC" w:rsidRDefault="00CB4CB2" w:rsidP="00CB1572">
      <w:pPr>
        <w:pStyle w:val="ConsPlusNormal"/>
        <w:ind w:firstLine="540"/>
        <w:jc w:val="both"/>
      </w:pPr>
      <w:bookmarkStart w:id="5" w:name="Par1488"/>
      <w:bookmarkEnd w:id="5"/>
      <w:r>
        <w:t>2</w:t>
      </w:r>
      <w:r w:rsidR="003615E7">
        <w:t>5</w:t>
      </w:r>
      <w:r w:rsidR="009F0E18" w:rsidRPr="007E37FC">
        <w:t xml:space="preserve">. Единовременная компенсационная выплата, не имеющая целевого назначения, в </w:t>
      </w:r>
      <w:r w:rsidR="00DE087D" w:rsidRPr="007E37FC">
        <w:t xml:space="preserve">течение </w:t>
      </w:r>
      <w:r w:rsidR="009F0E18" w:rsidRPr="007E37FC">
        <w:t>30</w:t>
      </w:r>
      <w:r w:rsidR="00DE087D" w:rsidRPr="007E37FC">
        <w:t xml:space="preserve"> календарных дней со дня заключения договора </w:t>
      </w:r>
      <w:r w:rsidR="009F0E18" w:rsidRPr="007E37FC">
        <w:t>перечисляется на</w:t>
      </w:r>
      <w:r w:rsidR="00DE087D" w:rsidRPr="007E37FC">
        <w:t xml:space="preserve"> счет</w:t>
      </w:r>
      <w:r w:rsidR="009F0E18" w:rsidRPr="007E37FC">
        <w:t xml:space="preserve"> медицинского работника</w:t>
      </w:r>
      <w:r w:rsidR="00DE087D" w:rsidRPr="007E37FC">
        <w:t>, открыт</w:t>
      </w:r>
      <w:r w:rsidR="009F0E18" w:rsidRPr="007E37FC">
        <w:t>ый в кредитной организации.</w:t>
      </w:r>
      <w:r w:rsidR="00DE087D" w:rsidRPr="007E37FC">
        <w:t xml:space="preserve"> </w:t>
      </w:r>
    </w:p>
    <w:p w:rsidR="00CB1572" w:rsidRPr="007E37FC" w:rsidRDefault="00CB4CB2" w:rsidP="00CB1572">
      <w:pPr>
        <w:pStyle w:val="ConsPlusNormal"/>
        <w:ind w:firstLine="540"/>
        <w:jc w:val="both"/>
      </w:pPr>
      <w:r>
        <w:t>2</w:t>
      </w:r>
      <w:r w:rsidR="003615E7">
        <w:t>6</w:t>
      </w:r>
      <w:r w:rsidR="00CB1572" w:rsidRPr="007E37FC">
        <w:t>.</w:t>
      </w:r>
      <w:r>
        <w:t> </w:t>
      </w:r>
      <w:r w:rsidR="009F0E18" w:rsidRPr="007E37FC">
        <w:t xml:space="preserve">Для осуществления единовременной компенсационной выплаты, имеющей целевое назначение, орган </w:t>
      </w:r>
      <w:r w:rsidR="00CB1572" w:rsidRPr="007E37FC">
        <w:t xml:space="preserve">исполнительной власти </w:t>
      </w:r>
      <w:r w:rsidR="009F0E18" w:rsidRPr="007E37FC">
        <w:t xml:space="preserve">субъекта Российской Федерации </w:t>
      </w:r>
      <w:r w:rsidR="00CB1572" w:rsidRPr="007E37FC">
        <w:t>заключает с кредитн</w:t>
      </w:r>
      <w:r w:rsidR="009F0E18" w:rsidRPr="007E37FC">
        <w:t>ой</w:t>
      </w:r>
      <w:r w:rsidR="00CB1572" w:rsidRPr="007E37FC">
        <w:t xml:space="preserve"> организаци</w:t>
      </w:r>
      <w:r w:rsidR="009F0E18" w:rsidRPr="007E37FC">
        <w:t>ей</w:t>
      </w:r>
      <w:r w:rsidR="00CB1572" w:rsidRPr="007E37FC">
        <w:t xml:space="preserve"> соглашени</w:t>
      </w:r>
      <w:r w:rsidR="009F0E18" w:rsidRPr="007E37FC">
        <w:t>е</w:t>
      </w:r>
      <w:r w:rsidR="00CB1572" w:rsidRPr="007E37FC">
        <w:t xml:space="preserve"> </w:t>
      </w:r>
      <w:r>
        <w:br/>
      </w:r>
      <w:r w:rsidR="00CB1572" w:rsidRPr="007E37FC">
        <w:t xml:space="preserve">о порядке </w:t>
      </w:r>
      <w:r w:rsidR="009D587C" w:rsidRPr="007E37FC">
        <w:t>ее</w:t>
      </w:r>
      <w:r w:rsidR="00CB1572" w:rsidRPr="007E37FC">
        <w:t xml:space="preserve"> списания, </w:t>
      </w:r>
      <w:r w:rsidR="009D587C" w:rsidRPr="007E37FC">
        <w:t>и</w:t>
      </w:r>
      <w:r w:rsidR="00CB1572" w:rsidRPr="007E37FC">
        <w:t xml:space="preserve"> представлени</w:t>
      </w:r>
      <w:r w:rsidR="009D587C" w:rsidRPr="007E37FC">
        <w:t>и</w:t>
      </w:r>
      <w:r w:rsidR="00CB1572" w:rsidRPr="007E37FC">
        <w:t xml:space="preserve"> </w:t>
      </w:r>
      <w:r w:rsidR="009D587C" w:rsidRPr="007E37FC">
        <w:t>соответствующей информации.</w:t>
      </w:r>
    </w:p>
    <w:p w:rsidR="00CB1572" w:rsidRPr="007E37FC" w:rsidRDefault="009D587C" w:rsidP="009D587C">
      <w:pPr>
        <w:pStyle w:val="ConsPlusNormal"/>
        <w:ind w:firstLine="540"/>
        <w:jc w:val="both"/>
      </w:pPr>
      <w:r w:rsidRPr="007E37FC">
        <w:t xml:space="preserve">С банковского счета получателя единовременной компенсационной выплаты кредитной организацией производятся выплаты: </w:t>
      </w:r>
    </w:p>
    <w:p w:rsidR="00CB1572" w:rsidRPr="007E37FC" w:rsidRDefault="00CB1572" w:rsidP="00CB1572">
      <w:pPr>
        <w:pStyle w:val="ConsPlusNormal"/>
        <w:ind w:firstLine="540"/>
        <w:jc w:val="both"/>
      </w:pPr>
      <w:r w:rsidRPr="007E37FC">
        <w:t xml:space="preserve">а) продавцу, указанному в договоре купли-продажи, на основании которого осуществлена государственная регистрация права собственности </w:t>
      </w:r>
      <w:r w:rsidR="00CB4CB2">
        <w:br/>
      </w:r>
      <w:r w:rsidRPr="007E37FC">
        <w:t>на приобретаемое жилое помещение;</w:t>
      </w:r>
    </w:p>
    <w:p w:rsidR="00CB1572" w:rsidRPr="007E37FC" w:rsidRDefault="00CB1572" w:rsidP="00CB1572">
      <w:pPr>
        <w:pStyle w:val="ConsPlusNormal"/>
        <w:ind w:firstLine="540"/>
        <w:jc w:val="both"/>
      </w:pPr>
      <w:r w:rsidRPr="007E37FC">
        <w:t>б)</w:t>
      </w:r>
      <w:r w:rsidR="00CB4CB2">
        <w:t> </w:t>
      </w:r>
      <w:r w:rsidRPr="007E37FC">
        <w:t xml:space="preserve">исполнителю (подрядчику), указанному в договоре подряда </w:t>
      </w:r>
      <w:r w:rsidR="00CB4CB2">
        <w:br/>
      </w:r>
      <w:r w:rsidRPr="007E37FC">
        <w:t>на строительство жилого дома для получателя социальной выплаты;</w:t>
      </w:r>
    </w:p>
    <w:p w:rsidR="00CB1572" w:rsidRPr="007E37FC" w:rsidRDefault="00CB1572" w:rsidP="00CB1572">
      <w:pPr>
        <w:pStyle w:val="ConsPlusNormal"/>
        <w:ind w:firstLine="540"/>
        <w:jc w:val="both"/>
      </w:pPr>
      <w:r w:rsidRPr="007E37FC">
        <w:t>в)</w:t>
      </w:r>
      <w:r w:rsidR="00CB4CB2">
        <w:t> </w:t>
      </w:r>
      <w:r w:rsidRPr="007E37FC">
        <w:t xml:space="preserve">застройщику, указанному в договоре участия в долевом строительстве жилых домов (квартир), в котором получатель социальной выплаты является участником долевого строительства, оформленном в соответствии </w:t>
      </w:r>
      <w:r w:rsidR="00CB4CB2">
        <w:br/>
      </w:r>
      <w:r w:rsidRPr="007E37FC">
        <w:t xml:space="preserve">с требованиями </w:t>
      </w:r>
      <w:r w:rsidRPr="004B3C40">
        <w:t>Федерального закона</w:t>
      </w:r>
      <w:r w:rsidRPr="007E37FC">
        <w:t xml:space="preserve"> </w:t>
      </w:r>
      <w:r w:rsidR="007E37FC" w:rsidRPr="007E37FC">
        <w:t>«</w:t>
      </w:r>
      <w:r w:rsidRPr="007E37FC"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7E37FC" w:rsidRPr="007E37FC">
        <w:t>льные акты Российской Федерации»</w:t>
      </w:r>
      <w:r w:rsidRPr="007E37FC">
        <w:t>;</w:t>
      </w:r>
    </w:p>
    <w:p w:rsidR="00CB1572" w:rsidRPr="007E37FC" w:rsidRDefault="00CB1572" w:rsidP="00CB1572">
      <w:pPr>
        <w:pStyle w:val="ConsPlusNormal"/>
        <w:ind w:firstLine="540"/>
        <w:jc w:val="both"/>
      </w:pPr>
      <w:r w:rsidRPr="007E37FC">
        <w:t>г)</w:t>
      </w:r>
      <w:r w:rsidR="00CB4CB2">
        <w:t> </w:t>
      </w:r>
      <w:r w:rsidRPr="007E37FC">
        <w:t xml:space="preserve">продавцу, указанному в договоре купли-продажи материалов </w:t>
      </w:r>
      <w:r w:rsidR="00CB4CB2">
        <w:br/>
      </w:r>
      <w:r w:rsidRPr="007E37FC">
        <w:t>и оборудования для строительства жилого дома собственными силами получателя социальной выплаты;</w:t>
      </w:r>
    </w:p>
    <w:p w:rsidR="00CB1572" w:rsidRPr="007E37FC" w:rsidRDefault="00CB1572" w:rsidP="00CB1572">
      <w:pPr>
        <w:pStyle w:val="ConsPlusNormal"/>
        <w:ind w:firstLine="540"/>
        <w:jc w:val="both"/>
      </w:pPr>
      <w:r w:rsidRPr="007E37FC">
        <w:t>д)</w:t>
      </w:r>
      <w:r w:rsidR="00CB4CB2">
        <w:t> </w:t>
      </w:r>
      <w:r w:rsidRPr="007E37FC">
        <w:t xml:space="preserve">кредитной организации или юридическому лицу, </w:t>
      </w:r>
      <w:proofErr w:type="gramStart"/>
      <w:r w:rsidRPr="007E37FC">
        <w:t>указанным</w:t>
      </w:r>
      <w:proofErr w:type="gramEnd"/>
      <w:r w:rsidRPr="007E37FC">
        <w:t xml:space="preserve"> </w:t>
      </w:r>
      <w:r w:rsidR="00CB4CB2">
        <w:br/>
      </w:r>
      <w:r w:rsidRPr="007E37FC">
        <w:t>в кредитном договоре (договоре займа) о предоставлении гражданину кредита (займа) на строительство (приобретение) жилья, в том числе ипотечного.</w:t>
      </w:r>
    </w:p>
    <w:p w:rsidR="00CB1572" w:rsidRPr="007E37FC" w:rsidRDefault="00CB1572" w:rsidP="00CB1572">
      <w:pPr>
        <w:pStyle w:val="ConsPlusNormal"/>
        <w:ind w:firstLine="540"/>
        <w:jc w:val="both"/>
      </w:pPr>
      <w:r w:rsidRPr="007E37FC">
        <w:lastRenderedPageBreak/>
        <w:t>2</w:t>
      </w:r>
      <w:r w:rsidR="003615E7">
        <w:t>7</w:t>
      </w:r>
      <w:r w:rsidRPr="007E37FC">
        <w:t>. Жилое помещение оформляется в собственность в срок, установленный нормативным правовым актом субъекта Российской Федерации.</w:t>
      </w:r>
    </w:p>
    <w:p w:rsidR="007E37FC" w:rsidRPr="007E37FC" w:rsidRDefault="007E37FC" w:rsidP="00CB1572">
      <w:pPr>
        <w:pStyle w:val="ConsPlusNormal"/>
        <w:ind w:firstLine="540"/>
        <w:jc w:val="both"/>
      </w:pPr>
      <w:r w:rsidRPr="007E37FC">
        <w:t>2</w:t>
      </w:r>
      <w:r w:rsidR="003615E7">
        <w:t>8</w:t>
      </w:r>
      <w:r w:rsidRPr="007E37FC">
        <w:t xml:space="preserve">. Остаток средств единовременной компенсационной выплаты, имеющей целевое назначение, не использованный </w:t>
      </w:r>
      <w:r w:rsidR="00A633B8">
        <w:t xml:space="preserve">полностью </w:t>
      </w:r>
      <w:r w:rsidRPr="007E37FC">
        <w:t xml:space="preserve">для строительства (приобретения) жилья, перечисляется на счет медицинского работника и может быть использован на любые цели. </w:t>
      </w:r>
    </w:p>
    <w:sectPr w:rsidR="007E37FC" w:rsidRPr="007E37FC" w:rsidSect="00FA67C5">
      <w:headerReference w:type="default" r:id="rId8"/>
      <w:endnotePr>
        <w:numFmt w:val="decimal"/>
      </w:endnotePr>
      <w:pgSz w:w="11906" w:h="16838"/>
      <w:pgMar w:top="1276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E8" w:rsidRDefault="00FA6BE8" w:rsidP="002B35B8">
      <w:r>
        <w:separator/>
      </w:r>
    </w:p>
  </w:endnote>
  <w:endnote w:type="continuationSeparator" w:id="0">
    <w:p w:rsidR="00FA6BE8" w:rsidRDefault="00FA6BE8" w:rsidP="002B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E8" w:rsidRDefault="00FA6BE8" w:rsidP="002B35B8">
      <w:r>
        <w:separator/>
      </w:r>
    </w:p>
  </w:footnote>
  <w:footnote w:type="continuationSeparator" w:id="0">
    <w:p w:rsidR="00FA6BE8" w:rsidRDefault="00FA6BE8" w:rsidP="002B35B8">
      <w:r>
        <w:continuationSeparator/>
      </w:r>
    </w:p>
  </w:footnote>
  <w:footnote w:id="1">
    <w:p w:rsidR="00AC7D38" w:rsidRPr="00AC7D38" w:rsidRDefault="00AC7D38">
      <w:pPr>
        <w:pStyle w:val="ac"/>
        <w:rPr>
          <w:sz w:val="24"/>
        </w:rPr>
      </w:pPr>
      <w:r w:rsidRPr="00AC7D38">
        <w:rPr>
          <w:rStyle w:val="ae"/>
          <w:sz w:val="24"/>
        </w:rPr>
        <w:footnoteRef/>
      </w:r>
      <w:r w:rsidRPr="00AC7D38">
        <w:rPr>
          <w:sz w:val="24"/>
        </w:rPr>
        <w:t xml:space="preserve"> На дату представления документов в соответствии с подпунктом «в» настоящего пункта.</w:t>
      </w:r>
    </w:p>
  </w:footnote>
  <w:footnote w:id="2">
    <w:p w:rsidR="007F1A6E" w:rsidRDefault="007F1A6E" w:rsidP="00AC7D38">
      <w:pPr>
        <w:pStyle w:val="ConsPlusNormal"/>
        <w:spacing w:line="240" w:lineRule="exact"/>
        <w:jc w:val="both"/>
        <w:rPr>
          <w:sz w:val="24"/>
        </w:rPr>
      </w:pPr>
      <w:r w:rsidRPr="007F1A6E">
        <w:rPr>
          <w:rStyle w:val="ae"/>
          <w:sz w:val="24"/>
        </w:rPr>
        <w:footnoteRef/>
      </w:r>
      <w:r w:rsidRPr="007F1A6E">
        <w:rPr>
          <w:sz w:val="24"/>
        </w:rPr>
        <w:t xml:space="preserve"> Приказ Минздрава России от 08.10.2015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A633B8">
        <w:rPr>
          <w:sz w:val="24"/>
        </w:rPr>
        <w:t>;</w:t>
      </w:r>
    </w:p>
    <w:p w:rsidR="00A633B8" w:rsidRPr="007F1A6E" w:rsidRDefault="00A633B8" w:rsidP="00365220">
      <w:pPr>
        <w:pStyle w:val="ConsPlusNormal"/>
        <w:spacing w:line="240" w:lineRule="exact"/>
        <w:jc w:val="both"/>
        <w:rPr>
          <w:sz w:val="24"/>
        </w:rPr>
      </w:pPr>
      <w:r w:rsidRPr="00A633B8">
        <w:rPr>
          <w:sz w:val="24"/>
        </w:rPr>
        <w:t xml:space="preserve">Приказ Минздрава России от 10.02.2016 </w:t>
      </w:r>
      <w:r>
        <w:rPr>
          <w:sz w:val="24"/>
        </w:rPr>
        <w:t>№</w:t>
      </w:r>
      <w:r w:rsidRPr="00A633B8">
        <w:rPr>
          <w:sz w:val="24"/>
        </w:rPr>
        <w:t xml:space="preserve"> 83н</w:t>
      </w:r>
      <w:r>
        <w:rPr>
          <w:sz w:val="24"/>
        </w:rPr>
        <w:t xml:space="preserve"> «</w:t>
      </w:r>
      <w:r w:rsidRPr="00A633B8">
        <w:rPr>
          <w:sz w:val="24"/>
        </w:rPr>
        <w:t>Об утверждении Квалификационных требований к медицинским и фармацевтическим работникам со средним медицинским и фармацевтическим образованием</w:t>
      </w:r>
      <w:r>
        <w:rPr>
          <w:sz w:val="24"/>
        </w:rPr>
        <w:t>».</w:t>
      </w:r>
    </w:p>
    <w:p w:rsidR="007F1A6E" w:rsidRDefault="007F1A6E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65006"/>
      <w:docPartObj>
        <w:docPartGallery w:val="Page Numbers (Top of Page)"/>
        <w:docPartUnique/>
      </w:docPartObj>
    </w:sdtPr>
    <w:sdtEndPr/>
    <w:sdtContent>
      <w:p w:rsidR="005A3985" w:rsidRDefault="005A398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8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3985" w:rsidRDefault="005A3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F0C37"/>
    <w:rsid w:val="00000303"/>
    <w:rsid w:val="000045EF"/>
    <w:rsid w:val="00013808"/>
    <w:rsid w:val="00013C0F"/>
    <w:rsid w:val="00017A20"/>
    <w:rsid w:val="00023B2C"/>
    <w:rsid w:val="00024567"/>
    <w:rsid w:val="00024595"/>
    <w:rsid w:val="000261E9"/>
    <w:rsid w:val="00030375"/>
    <w:rsid w:val="00030C2D"/>
    <w:rsid w:val="00042515"/>
    <w:rsid w:val="00042708"/>
    <w:rsid w:val="00045409"/>
    <w:rsid w:val="00053ACF"/>
    <w:rsid w:val="000567AE"/>
    <w:rsid w:val="0006244E"/>
    <w:rsid w:val="00062B77"/>
    <w:rsid w:val="00064412"/>
    <w:rsid w:val="0007301D"/>
    <w:rsid w:val="0007413F"/>
    <w:rsid w:val="00075098"/>
    <w:rsid w:val="000754D9"/>
    <w:rsid w:val="0008260C"/>
    <w:rsid w:val="0008443C"/>
    <w:rsid w:val="0008711F"/>
    <w:rsid w:val="00090714"/>
    <w:rsid w:val="000933F5"/>
    <w:rsid w:val="000A1685"/>
    <w:rsid w:val="000A216A"/>
    <w:rsid w:val="000A23FD"/>
    <w:rsid w:val="000A460A"/>
    <w:rsid w:val="000A7174"/>
    <w:rsid w:val="000C31DE"/>
    <w:rsid w:val="000C76A1"/>
    <w:rsid w:val="000C7CAF"/>
    <w:rsid w:val="000D0838"/>
    <w:rsid w:val="000D63AC"/>
    <w:rsid w:val="000E0E88"/>
    <w:rsid w:val="000E3A0F"/>
    <w:rsid w:val="000E6383"/>
    <w:rsid w:val="000F1513"/>
    <w:rsid w:val="000F26AD"/>
    <w:rsid w:val="000F6EB6"/>
    <w:rsid w:val="000F7609"/>
    <w:rsid w:val="000F798C"/>
    <w:rsid w:val="00102901"/>
    <w:rsid w:val="001065CA"/>
    <w:rsid w:val="00107006"/>
    <w:rsid w:val="00107CE8"/>
    <w:rsid w:val="0011482F"/>
    <w:rsid w:val="0012513F"/>
    <w:rsid w:val="00131C86"/>
    <w:rsid w:val="0013242F"/>
    <w:rsid w:val="00141B33"/>
    <w:rsid w:val="0014309B"/>
    <w:rsid w:val="00143F04"/>
    <w:rsid w:val="001514EC"/>
    <w:rsid w:val="00152B78"/>
    <w:rsid w:val="001555D4"/>
    <w:rsid w:val="00163213"/>
    <w:rsid w:val="0017263E"/>
    <w:rsid w:val="0017798D"/>
    <w:rsid w:val="001815C1"/>
    <w:rsid w:val="001830F3"/>
    <w:rsid w:val="001838AC"/>
    <w:rsid w:val="001917AD"/>
    <w:rsid w:val="00193211"/>
    <w:rsid w:val="00195D16"/>
    <w:rsid w:val="00196356"/>
    <w:rsid w:val="001A00D3"/>
    <w:rsid w:val="001A17C7"/>
    <w:rsid w:val="001A4658"/>
    <w:rsid w:val="001A7452"/>
    <w:rsid w:val="001B1CAD"/>
    <w:rsid w:val="001B6A1F"/>
    <w:rsid w:val="001C3AC1"/>
    <w:rsid w:val="001C42AA"/>
    <w:rsid w:val="001C4DAA"/>
    <w:rsid w:val="001C789D"/>
    <w:rsid w:val="001D1BEA"/>
    <w:rsid w:val="001D3D4D"/>
    <w:rsid w:val="001D6885"/>
    <w:rsid w:val="001D7BED"/>
    <w:rsid w:val="001E17AE"/>
    <w:rsid w:val="001E188E"/>
    <w:rsid w:val="001E4048"/>
    <w:rsid w:val="001E570F"/>
    <w:rsid w:val="001E79C6"/>
    <w:rsid w:val="001E7E49"/>
    <w:rsid w:val="001F1AA6"/>
    <w:rsid w:val="001F1E67"/>
    <w:rsid w:val="001F215B"/>
    <w:rsid w:val="001F3EAA"/>
    <w:rsid w:val="00201B96"/>
    <w:rsid w:val="0020429C"/>
    <w:rsid w:val="00217E69"/>
    <w:rsid w:val="00222AA7"/>
    <w:rsid w:val="00227BA9"/>
    <w:rsid w:val="00230664"/>
    <w:rsid w:val="00234C46"/>
    <w:rsid w:val="00237598"/>
    <w:rsid w:val="002418F4"/>
    <w:rsid w:val="00243A26"/>
    <w:rsid w:val="00244CD0"/>
    <w:rsid w:val="002456AB"/>
    <w:rsid w:val="00246FD4"/>
    <w:rsid w:val="00253BD5"/>
    <w:rsid w:val="002638D4"/>
    <w:rsid w:val="002668B0"/>
    <w:rsid w:val="00270E95"/>
    <w:rsid w:val="00272DD0"/>
    <w:rsid w:val="00280C7E"/>
    <w:rsid w:val="00280DC0"/>
    <w:rsid w:val="00282882"/>
    <w:rsid w:val="00283BF3"/>
    <w:rsid w:val="00286572"/>
    <w:rsid w:val="002917F6"/>
    <w:rsid w:val="00291AF1"/>
    <w:rsid w:val="00293D56"/>
    <w:rsid w:val="002A09E8"/>
    <w:rsid w:val="002A2686"/>
    <w:rsid w:val="002A50FD"/>
    <w:rsid w:val="002A6EB6"/>
    <w:rsid w:val="002B35B8"/>
    <w:rsid w:val="002B4BA6"/>
    <w:rsid w:val="002C74C8"/>
    <w:rsid w:val="002C7592"/>
    <w:rsid w:val="002D26A5"/>
    <w:rsid w:val="002D39B1"/>
    <w:rsid w:val="002D6CA8"/>
    <w:rsid w:val="002D7195"/>
    <w:rsid w:val="002E3564"/>
    <w:rsid w:val="002E3A29"/>
    <w:rsid w:val="002E5DBB"/>
    <w:rsid w:val="002F58FD"/>
    <w:rsid w:val="00300CDA"/>
    <w:rsid w:val="00304E29"/>
    <w:rsid w:val="00306CB8"/>
    <w:rsid w:val="00310903"/>
    <w:rsid w:val="0031163C"/>
    <w:rsid w:val="0031225C"/>
    <w:rsid w:val="003154B6"/>
    <w:rsid w:val="00316454"/>
    <w:rsid w:val="003209C4"/>
    <w:rsid w:val="00321355"/>
    <w:rsid w:val="00321464"/>
    <w:rsid w:val="003217A9"/>
    <w:rsid w:val="0032708F"/>
    <w:rsid w:val="00330572"/>
    <w:rsid w:val="00336771"/>
    <w:rsid w:val="00336C42"/>
    <w:rsid w:val="003419F5"/>
    <w:rsid w:val="00341B85"/>
    <w:rsid w:val="003443B7"/>
    <w:rsid w:val="00347A06"/>
    <w:rsid w:val="00356C96"/>
    <w:rsid w:val="0036054B"/>
    <w:rsid w:val="003615E7"/>
    <w:rsid w:val="00362EE4"/>
    <w:rsid w:val="00363FE3"/>
    <w:rsid w:val="00365184"/>
    <w:rsid w:val="00365220"/>
    <w:rsid w:val="00366C5A"/>
    <w:rsid w:val="00376543"/>
    <w:rsid w:val="00380DA7"/>
    <w:rsid w:val="00385146"/>
    <w:rsid w:val="003866BD"/>
    <w:rsid w:val="003A40B4"/>
    <w:rsid w:val="003B07AB"/>
    <w:rsid w:val="003B21DD"/>
    <w:rsid w:val="003C46E2"/>
    <w:rsid w:val="003C5B47"/>
    <w:rsid w:val="003C70E8"/>
    <w:rsid w:val="003D0B4C"/>
    <w:rsid w:val="003D37DB"/>
    <w:rsid w:val="003D7774"/>
    <w:rsid w:val="003E069D"/>
    <w:rsid w:val="003E0B96"/>
    <w:rsid w:val="003E5728"/>
    <w:rsid w:val="003E6453"/>
    <w:rsid w:val="003F2034"/>
    <w:rsid w:val="003F4C61"/>
    <w:rsid w:val="0040235A"/>
    <w:rsid w:val="004034D7"/>
    <w:rsid w:val="00403A6B"/>
    <w:rsid w:val="00404710"/>
    <w:rsid w:val="004134B2"/>
    <w:rsid w:val="00414773"/>
    <w:rsid w:val="004150EC"/>
    <w:rsid w:val="00422C4B"/>
    <w:rsid w:val="00434697"/>
    <w:rsid w:val="00434B49"/>
    <w:rsid w:val="0043640A"/>
    <w:rsid w:val="00445459"/>
    <w:rsid w:val="00446414"/>
    <w:rsid w:val="0045545C"/>
    <w:rsid w:val="00457635"/>
    <w:rsid w:val="00457782"/>
    <w:rsid w:val="0046288B"/>
    <w:rsid w:val="00465136"/>
    <w:rsid w:val="00466698"/>
    <w:rsid w:val="0047167F"/>
    <w:rsid w:val="00475D10"/>
    <w:rsid w:val="00480CB2"/>
    <w:rsid w:val="00480E76"/>
    <w:rsid w:val="0048135B"/>
    <w:rsid w:val="00491EFC"/>
    <w:rsid w:val="0049442D"/>
    <w:rsid w:val="00494A4A"/>
    <w:rsid w:val="00496587"/>
    <w:rsid w:val="00497A71"/>
    <w:rsid w:val="004A1900"/>
    <w:rsid w:val="004A52A1"/>
    <w:rsid w:val="004A55C1"/>
    <w:rsid w:val="004B13D0"/>
    <w:rsid w:val="004B3C40"/>
    <w:rsid w:val="004B73DD"/>
    <w:rsid w:val="004C5A13"/>
    <w:rsid w:val="004C5A8A"/>
    <w:rsid w:val="004C6DED"/>
    <w:rsid w:val="004C7AF5"/>
    <w:rsid w:val="004C7E51"/>
    <w:rsid w:val="004D4902"/>
    <w:rsid w:val="004D71D0"/>
    <w:rsid w:val="004E2341"/>
    <w:rsid w:val="004E2E0F"/>
    <w:rsid w:val="004E745E"/>
    <w:rsid w:val="004E74EF"/>
    <w:rsid w:val="004F24BD"/>
    <w:rsid w:val="004F69B6"/>
    <w:rsid w:val="004F75D3"/>
    <w:rsid w:val="0050738E"/>
    <w:rsid w:val="00512898"/>
    <w:rsid w:val="00514DFB"/>
    <w:rsid w:val="005159A5"/>
    <w:rsid w:val="00520DF0"/>
    <w:rsid w:val="005239AE"/>
    <w:rsid w:val="005246F9"/>
    <w:rsid w:val="00525BA7"/>
    <w:rsid w:val="00537B24"/>
    <w:rsid w:val="00537F6C"/>
    <w:rsid w:val="00543092"/>
    <w:rsid w:val="00545DA5"/>
    <w:rsid w:val="005466F0"/>
    <w:rsid w:val="00546D8D"/>
    <w:rsid w:val="005477FF"/>
    <w:rsid w:val="005545F5"/>
    <w:rsid w:val="00554F37"/>
    <w:rsid w:val="00556289"/>
    <w:rsid w:val="00560435"/>
    <w:rsid w:val="005614DD"/>
    <w:rsid w:val="00561F61"/>
    <w:rsid w:val="005673CC"/>
    <w:rsid w:val="00577380"/>
    <w:rsid w:val="005817EB"/>
    <w:rsid w:val="0058544E"/>
    <w:rsid w:val="0059198F"/>
    <w:rsid w:val="0059305F"/>
    <w:rsid w:val="0059401C"/>
    <w:rsid w:val="00594273"/>
    <w:rsid w:val="00595CA2"/>
    <w:rsid w:val="005A0CE7"/>
    <w:rsid w:val="005A3985"/>
    <w:rsid w:val="005A5B75"/>
    <w:rsid w:val="005B597F"/>
    <w:rsid w:val="005C0BFE"/>
    <w:rsid w:val="005C5FF4"/>
    <w:rsid w:val="005C7964"/>
    <w:rsid w:val="005D1262"/>
    <w:rsid w:val="005D25B4"/>
    <w:rsid w:val="005D5933"/>
    <w:rsid w:val="005E239C"/>
    <w:rsid w:val="005E368D"/>
    <w:rsid w:val="005E3BD8"/>
    <w:rsid w:val="005E45B1"/>
    <w:rsid w:val="005F079C"/>
    <w:rsid w:val="005F2EA0"/>
    <w:rsid w:val="005F41AE"/>
    <w:rsid w:val="005F7672"/>
    <w:rsid w:val="00603577"/>
    <w:rsid w:val="00605C63"/>
    <w:rsid w:val="00607ABA"/>
    <w:rsid w:val="00615EFB"/>
    <w:rsid w:val="00617C66"/>
    <w:rsid w:val="006208C2"/>
    <w:rsid w:val="00620C0F"/>
    <w:rsid w:val="00625918"/>
    <w:rsid w:val="0062654B"/>
    <w:rsid w:val="0062748A"/>
    <w:rsid w:val="00630D7D"/>
    <w:rsid w:val="006363F3"/>
    <w:rsid w:val="00646DC1"/>
    <w:rsid w:val="006473E2"/>
    <w:rsid w:val="0065270F"/>
    <w:rsid w:val="0065350F"/>
    <w:rsid w:val="006542BD"/>
    <w:rsid w:val="006547AB"/>
    <w:rsid w:val="00655F85"/>
    <w:rsid w:val="00656481"/>
    <w:rsid w:val="006568C0"/>
    <w:rsid w:val="00661BC3"/>
    <w:rsid w:val="006706B6"/>
    <w:rsid w:val="0067151B"/>
    <w:rsid w:val="00672318"/>
    <w:rsid w:val="00672A2B"/>
    <w:rsid w:val="00676679"/>
    <w:rsid w:val="00676ACF"/>
    <w:rsid w:val="006808FD"/>
    <w:rsid w:val="00686C14"/>
    <w:rsid w:val="00690353"/>
    <w:rsid w:val="006A53F5"/>
    <w:rsid w:val="006A5F75"/>
    <w:rsid w:val="006A7F0B"/>
    <w:rsid w:val="006B56ED"/>
    <w:rsid w:val="006B72CB"/>
    <w:rsid w:val="006C5F81"/>
    <w:rsid w:val="006D1A6C"/>
    <w:rsid w:val="006D3C80"/>
    <w:rsid w:val="006D45AE"/>
    <w:rsid w:val="006D4866"/>
    <w:rsid w:val="006D5856"/>
    <w:rsid w:val="006D742F"/>
    <w:rsid w:val="006E0044"/>
    <w:rsid w:val="006E1BA3"/>
    <w:rsid w:val="006F461E"/>
    <w:rsid w:val="006F4B61"/>
    <w:rsid w:val="006F4FD7"/>
    <w:rsid w:val="006F77C1"/>
    <w:rsid w:val="006F7C60"/>
    <w:rsid w:val="0070094A"/>
    <w:rsid w:val="007035D3"/>
    <w:rsid w:val="007127B4"/>
    <w:rsid w:val="007149CB"/>
    <w:rsid w:val="00714FD3"/>
    <w:rsid w:val="0071524F"/>
    <w:rsid w:val="00720877"/>
    <w:rsid w:val="007255C3"/>
    <w:rsid w:val="007331DE"/>
    <w:rsid w:val="00733ECF"/>
    <w:rsid w:val="007416DA"/>
    <w:rsid w:val="00741A3F"/>
    <w:rsid w:val="00741E66"/>
    <w:rsid w:val="00750133"/>
    <w:rsid w:val="007577CA"/>
    <w:rsid w:val="00763A6C"/>
    <w:rsid w:val="00765CFC"/>
    <w:rsid w:val="00767FD5"/>
    <w:rsid w:val="00770355"/>
    <w:rsid w:val="00775896"/>
    <w:rsid w:val="0078379E"/>
    <w:rsid w:val="00785C01"/>
    <w:rsid w:val="00786892"/>
    <w:rsid w:val="00787076"/>
    <w:rsid w:val="0078734B"/>
    <w:rsid w:val="007B0024"/>
    <w:rsid w:val="007B726A"/>
    <w:rsid w:val="007C2293"/>
    <w:rsid w:val="007D62A1"/>
    <w:rsid w:val="007D73D0"/>
    <w:rsid w:val="007E2617"/>
    <w:rsid w:val="007E37FC"/>
    <w:rsid w:val="007F03B1"/>
    <w:rsid w:val="007F0C37"/>
    <w:rsid w:val="007F137C"/>
    <w:rsid w:val="007F1A6E"/>
    <w:rsid w:val="007F2F91"/>
    <w:rsid w:val="007F4D72"/>
    <w:rsid w:val="007F78CC"/>
    <w:rsid w:val="008031CC"/>
    <w:rsid w:val="00803429"/>
    <w:rsid w:val="008050A5"/>
    <w:rsid w:val="008166A9"/>
    <w:rsid w:val="008320F3"/>
    <w:rsid w:val="008426FA"/>
    <w:rsid w:val="00873463"/>
    <w:rsid w:val="00880208"/>
    <w:rsid w:val="00881571"/>
    <w:rsid w:val="00886CBA"/>
    <w:rsid w:val="008935EE"/>
    <w:rsid w:val="008A0DB5"/>
    <w:rsid w:val="008A2532"/>
    <w:rsid w:val="008A34C9"/>
    <w:rsid w:val="008A5533"/>
    <w:rsid w:val="008B0F46"/>
    <w:rsid w:val="008B42E9"/>
    <w:rsid w:val="008B7AE3"/>
    <w:rsid w:val="008C0386"/>
    <w:rsid w:val="008C3A5C"/>
    <w:rsid w:val="008C4A85"/>
    <w:rsid w:val="008D211A"/>
    <w:rsid w:val="008D5118"/>
    <w:rsid w:val="008E3E8C"/>
    <w:rsid w:val="008E69B6"/>
    <w:rsid w:val="008F261E"/>
    <w:rsid w:val="008F4CAA"/>
    <w:rsid w:val="0090488D"/>
    <w:rsid w:val="00904986"/>
    <w:rsid w:val="00907243"/>
    <w:rsid w:val="0090761C"/>
    <w:rsid w:val="00913CBA"/>
    <w:rsid w:val="00943049"/>
    <w:rsid w:val="00951547"/>
    <w:rsid w:val="00951A97"/>
    <w:rsid w:val="00954E2D"/>
    <w:rsid w:val="00962D0D"/>
    <w:rsid w:val="0096573A"/>
    <w:rsid w:val="0096639F"/>
    <w:rsid w:val="0096778A"/>
    <w:rsid w:val="009678CA"/>
    <w:rsid w:val="00971D63"/>
    <w:rsid w:val="00974414"/>
    <w:rsid w:val="00977264"/>
    <w:rsid w:val="00981E99"/>
    <w:rsid w:val="00986DE5"/>
    <w:rsid w:val="009906EE"/>
    <w:rsid w:val="00991288"/>
    <w:rsid w:val="00991A72"/>
    <w:rsid w:val="0099612D"/>
    <w:rsid w:val="009A0F44"/>
    <w:rsid w:val="009B7427"/>
    <w:rsid w:val="009C000B"/>
    <w:rsid w:val="009C04ED"/>
    <w:rsid w:val="009C3756"/>
    <w:rsid w:val="009C40A2"/>
    <w:rsid w:val="009C60F2"/>
    <w:rsid w:val="009C7477"/>
    <w:rsid w:val="009D0439"/>
    <w:rsid w:val="009D3E34"/>
    <w:rsid w:val="009D587C"/>
    <w:rsid w:val="009D6E31"/>
    <w:rsid w:val="009E3A81"/>
    <w:rsid w:val="009E7ED5"/>
    <w:rsid w:val="009F02B9"/>
    <w:rsid w:val="009F0E18"/>
    <w:rsid w:val="009F1771"/>
    <w:rsid w:val="009F1D9E"/>
    <w:rsid w:val="009F22D5"/>
    <w:rsid w:val="009F373D"/>
    <w:rsid w:val="00A01DAD"/>
    <w:rsid w:val="00A064A0"/>
    <w:rsid w:val="00A21254"/>
    <w:rsid w:val="00A23C72"/>
    <w:rsid w:val="00A26A43"/>
    <w:rsid w:val="00A26F33"/>
    <w:rsid w:val="00A303E9"/>
    <w:rsid w:val="00A45B08"/>
    <w:rsid w:val="00A45E9C"/>
    <w:rsid w:val="00A46EBF"/>
    <w:rsid w:val="00A47A8C"/>
    <w:rsid w:val="00A52820"/>
    <w:rsid w:val="00A53872"/>
    <w:rsid w:val="00A56928"/>
    <w:rsid w:val="00A60375"/>
    <w:rsid w:val="00A62623"/>
    <w:rsid w:val="00A633B8"/>
    <w:rsid w:val="00A73495"/>
    <w:rsid w:val="00A76087"/>
    <w:rsid w:val="00A7634D"/>
    <w:rsid w:val="00A76569"/>
    <w:rsid w:val="00A91DAB"/>
    <w:rsid w:val="00A9418A"/>
    <w:rsid w:val="00AA3161"/>
    <w:rsid w:val="00AA3C86"/>
    <w:rsid w:val="00AA402F"/>
    <w:rsid w:val="00AB2845"/>
    <w:rsid w:val="00AB35A9"/>
    <w:rsid w:val="00AB7FBE"/>
    <w:rsid w:val="00AC0565"/>
    <w:rsid w:val="00AC6981"/>
    <w:rsid w:val="00AC7D38"/>
    <w:rsid w:val="00AD660C"/>
    <w:rsid w:val="00AD76C8"/>
    <w:rsid w:val="00AE056F"/>
    <w:rsid w:val="00AE247F"/>
    <w:rsid w:val="00AE5219"/>
    <w:rsid w:val="00AE5A1D"/>
    <w:rsid w:val="00AF028B"/>
    <w:rsid w:val="00AF30E7"/>
    <w:rsid w:val="00B02B18"/>
    <w:rsid w:val="00B06D0F"/>
    <w:rsid w:val="00B06EBF"/>
    <w:rsid w:val="00B14AC6"/>
    <w:rsid w:val="00B17635"/>
    <w:rsid w:val="00B201D7"/>
    <w:rsid w:val="00B2033B"/>
    <w:rsid w:val="00B271AE"/>
    <w:rsid w:val="00B450ED"/>
    <w:rsid w:val="00B463D8"/>
    <w:rsid w:val="00B4713B"/>
    <w:rsid w:val="00B47D7F"/>
    <w:rsid w:val="00B508E8"/>
    <w:rsid w:val="00B60D5D"/>
    <w:rsid w:val="00B628EA"/>
    <w:rsid w:val="00B63CFD"/>
    <w:rsid w:val="00B72463"/>
    <w:rsid w:val="00B75D8B"/>
    <w:rsid w:val="00B8060D"/>
    <w:rsid w:val="00B81C18"/>
    <w:rsid w:val="00B86CEC"/>
    <w:rsid w:val="00B94AF6"/>
    <w:rsid w:val="00B95B94"/>
    <w:rsid w:val="00BA5511"/>
    <w:rsid w:val="00BA5DD1"/>
    <w:rsid w:val="00BA7747"/>
    <w:rsid w:val="00BB2FD8"/>
    <w:rsid w:val="00BB6069"/>
    <w:rsid w:val="00BB773D"/>
    <w:rsid w:val="00BC0CC2"/>
    <w:rsid w:val="00BC1146"/>
    <w:rsid w:val="00BC4BA5"/>
    <w:rsid w:val="00BD017A"/>
    <w:rsid w:val="00BD1F70"/>
    <w:rsid w:val="00BE1862"/>
    <w:rsid w:val="00BF25BF"/>
    <w:rsid w:val="00BF3AA3"/>
    <w:rsid w:val="00BF49D7"/>
    <w:rsid w:val="00C0401F"/>
    <w:rsid w:val="00C06D46"/>
    <w:rsid w:val="00C07F4D"/>
    <w:rsid w:val="00C10976"/>
    <w:rsid w:val="00C124BA"/>
    <w:rsid w:val="00C127F6"/>
    <w:rsid w:val="00C207FD"/>
    <w:rsid w:val="00C20BF2"/>
    <w:rsid w:val="00C22CB4"/>
    <w:rsid w:val="00C246D1"/>
    <w:rsid w:val="00C26132"/>
    <w:rsid w:val="00C33039"/>
    <w:rsid w:val="00C37BB1"/>
    <w:rsid w:val="00C40203"/>
    <w:rsid w:val="00C40676"/>
    <w:rsid w:val="00C4587C"/>
    <w:rsid w:val="00C45A28"/>
    <w:rsid w:val="00C521DC"/>
    <w:rsid w:val="00C52B5C"/>
    <w:rsid w:val="00C60DC8"/>
    <w:rsid w:val="00C61ACA"/>
    <w:rsid w:val="00C652FD"/>
    <w:rsid w:val="00C679FC"/>
    <w:rsid w:val="00C830EF"/>
    <w:rsid w:val="00C91FC7"/>
    <w:rsid w:val="00C93489"/>
    <w:rsid w:val="00C94446"/>
    <w:rsid w:val="00C97818"/>
    <w:rsid w:val="00C97CC0"/>
    <w:rsid w:val="00CA3BC9"/>
    <w:rsid w:val="00CA54A6"/>
    <w:rsid w:val="00CB1572"/>
    <w:rsid w:val="00CB4690"/>
    <w:rsid w:val="00CB4CB2"/>
    <w:rsid w:val="00CB562C"/>
    <w:rsid w:val="00CB617C"/>
    <w:rsid w:val="00CC0292"/>
    <w:rsid w:val="00CC05F0"/>
    <w:rsid w:val="00CC14E1"/>
    <w:rsid w:val="00CC4010"/>
    <w:rsid w:val="00CC500B"/>
    <w:rsid w:val="00CC66D1"/>
    <w:rsid w:val="00CD0EE8"/>
    <w:rsid w:val="00CD1502"/>
    <w:rsid w:val="00CD4F50"/>
    <w:rsid w:val="00CD691F"/>
    <w:rsid w:val="00CE13B6"/>
    <w:rsid w:val="00CE4C75"/>
    <w:rsid w:val="00CE55B1"/>
    <w:rsid w:val="00CF02FD"/>
    <w:rsid w:val="00CF0B62"/>
    <w:rsid w:val="00CF169F"/>
    <w:rsid w:val="00CF2C06"/>
    <w:rsid w:val="00D03F1A"/>
    <w:rsid w:val="00D06252"/>
    <w:rsid w:val="00D162B8"/>
    <w:rsid w:val="00D22E0C"/>
    <w:rsid w:val="00D31EFB"/>
    <w:rsid w:val="00D3697E"/>
    <w:rsid w:val="00D44388"/>
    <w:rsid w:val="00D443F3"/>
    <w:rsid w:val="00D45C62"/>
    <w:rsid w:val="00D46F10"/>
    <w:rsid w:val="00D46F54"/>
    <w:rsid w:val="00D50A16"/>
    <w:rsid w:val="00D56B0B"/>
    <w:rsid w:val="00D613C1"/>
    <w:rsid w:val="00D622DE"/>
    <w:rsid w:val="00D65B02"/>
    <w:rsid w:val="00D67477"/>
    <w:rsid w:val="00D73333"/>
    <w:rsid w:val="00D822F8"/>
    <w:rsid w:val="00DA08A7"/>
    <w:rsid w:val="00DA179A"/>
    <w:rsid w:val="00DA1C9D"/>
    <w:rsid w:val="00DA3AD2"/>
    <w:rsid w:val="00DD78B1"/>
    <w:rsid w:val="00DE087D"/>
    <w:rsid w:val="00DE185E"/>
    <w:rsid w:val="00DE3BAF"/>
    <w:rsid w:val="00DE78E0"/>
    <w:rsid w:val="00DE7C8D"/>
    <w:rsid w:val="00DF16F5"/>
    <w:rsid w:val="00DF4FC7"/>
    <w:rsid w:val="00DF65FC"/>
    <w:rsid w:val="00DF767E"/>
    <w:rsid w:val="00E00426"/>
    <w:rsid w:val="00E01E4D"/>
    <w:rsid w:val="00E02B62"/>
    <w:rsid w:val="00E02C73"/>
    <w:rsid w:val="00E05486"/>
    <w:rsid w:val="00E0650A"/>
    <w:rsid w:val="00E101B5"/>
    <w:rsid w:val="00E1243C"/>
    <w:rsid w:val="00E1695B"/>
    <w:rsid w:val="00E21E1B"/>
    <w:rsid w:val="00E247D3"/>
    <w:rsid w:val="00E26F7A"/>
    <w:rsid w:val="00E26F97"/>
    <w:rsid w:val="00E327EA"/>
    <w:rsid w:val="00E40FED"/>
    <w:rsid w:val="00E418B4"/>
    <w:rsid w:val="00E443EE"/>
    <w:rsid w:val="00E53F82"/>
    <w:rsid w:val="00E54173"/>
    <w:rsid w:val="00E605B7"/>
    <w:rsid w:val="00E67CF7"/>
    <w:rsid w:val="00E72CAB"/>
    <w:rsid w:val="00E74045"/>
    <w:rsid w:val="00E84005"/>
    <w:rsid w:val="00E84FEF"/>
    <w:rsid w:val="00E85527"/>
    <w:rsid w:val="00E92F91"/>
    <w:rsid w:val="00E95338"/>
    <w:rsid w:val="00E97AAD"/>
    <w:rsid w:val="00EA3614"/>
    <w:rsid w:val="00EB010A"/>
    <w:rsid w:val="00EB02E1"/>
    <w:rsid w:val="00EB3FF7"/>
    <w:rsid w:val="00EB696D"/>
    <w:rsid w:val="00EC0A63"/>
    <w:rsid w:val="00EC46C0"/>
    <w:rsid w:val="00EC61B6"/>
    <w:rsid w:val="00EC6E21"/>
    <w:rsid w:val="00ED136D"/>
    <w:rsid w:val="00EE3D27"/>
    <w:rsid w:val="00EF2BCA"/>
    <w:rsid w:val="00EF3D6A"/>
    <w:rsid w:val="00EF3F2B"/>
    <w:rsid w:val="00F03D8F"/>
    <w:rsid w:val="00F05BA0"/>
    <w:rsid w:val="00F05C20"/>
    <w:rsid w:val="00F06AC9"/>
    <w:rsid w:val="00F17DE8"/>
    <w:rsid w:val="00F22340"/>
    <w:rsid w:val="00F23714"/>
    <w:rsid w:val="00F24CC9"/>
    <w:rsid w:val="00F26DB9"/>
    <w:rsid w:val="00F30F38"/>
    <w:rsid w:val="00F319B6"/>
    <w:rsid w:val="00F34033"/>
    <w:rsid w:val="00F369F3"/>
    <w:rsid w:val="00F37615"/>
    <w:rsid w:val="00F46365"/>
    <w:rsid w:val="00F46DB8"/>
    <w:rsid w:val="00F66217"/>
    <w:rsid w:val="00F66932"/>
    <w:rsid w:val="00F71C17"/>
    <w:rsid w:val="00F72D6A"/>
    <w:rsid w:val="00F738AA"/>
    <w:rsid w:val="00F7721E"/>
    <w:rsid w:val="00F8367C"/>
    <w:rsid w:val="00F903F6"/>
    <w:rsid w:val="00F93D1F"/>
    <w:rsid w:val="00F95B20"/>
    <w:rsid w:val="00FA237A"/>
    <w:rsid w:val="00FA31B8"/>
    <w:rsid w:val="00FA3872"/>
    <w:rsid w:val="00FA67C5"/>
    <w:rsid w:val="00FA6BE8"/>
    <w:rsid w:val="00FB2BD2"/>
    <w:rsid w:val="00FB6A73"/>
    <w:rsid w:val="00FC57AF"/>
    <w:rsid w:val="00FC7090"/>
    <w:rsid w:val="00FC7241"/>
    <w:rsid w:val="00FD40ED"/>
    <w:rsid w:val="00FD503E"/>
    <w:rsid w:val="00FD78E6"/>
    <w:rsid w:val="00FE79EB"/>
    <w:rsid w:val="00FF1BA5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F0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A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A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436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B3C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7F1A6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F1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7F1A6E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F1A6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F1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F1A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944BD23-3484-4B8E-8CFE-6D96FBC2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Рассохань Ю.Н.</dc:creator>
  <cp:lastModifiedBy>Рассохань Юрий Николаевич</cp:lastModifiedBy>
  <cp:revision>7</cp:revision>
  <cp:lastPrinted>2017-05-24T14:27:00Z</cp:lastPrinted>
  <dcterms:created xsi:type="dcterms:W3CDTF">2017-07-05T16:30:00Z</dcterms:created>
  <dcterms:modified xsi:type="dcterms:W3CDTF">2017-07-11T11:27:00Z</dcterms:modified>
</cp:coreProperties>
</file>